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564" w:rsidRPr="00472C1B" w:rsidRDefault="003C2564" w:rsidP="003C2564">
      <w:pPr>
        <w:ind w:firstLine="709"/>
        <w:jc w:val="center"/>
        <w:rPr>
          <w:b/>
        </w:rPr>
      </w:pPr>
      <w:r w:rsidRPr="00472C1B">
        <w:rPr>
          <w:b/>
        </w:rPr>
        <w:t xml:space="preserve">ЛАБОРАТОРНАЯ РАБОТА 2. </w:t>
      </w:r>
    </w:p>
    <w:p w:rsidR="003C2564" w:rsidRPr="00472C1B" w:rsidRDefault="003C2564" w:rsidP="003C2564">
      <w:pPr>
        <w:ind w:firstLine="709"/>
        <w:jc w:val="center"/>
        <w:rPr>
          <w:b/>
        </w:rPr>
      </w:pPr>
      <w:r w:rsidRPr="00472C1B">
        <w:rPr>
          <w:b/>
        </w:rPr>
        <w:t xml:space="preserve">ПРОЕКТИРОВАНИЕ </w:t>
      </w:r>
      <w:r w:rsidR="00DE70D6" w:rsidRPr="00472C1B">
        <w:rPr>
          <w:b/>
        </w:rPr>
        <w:t xml:space="preserve">СТАНДАРТНЫХ </w:t>
      </w:r>
      <w:r w:rsidRPr="00472C1B">
        <w:rPr>
          <w:b/>
        </w:rPr>
        <w:t>ОТЧЁТОВ БАЗЫ ДАННЫХ</w:t>
      </w:r>
    </w:p>
    <w:p w:rsidR="003C2564" w:rsidRPr="00472C1B" w:rsidRDefault="003C2564" w:rsidP="003C2564">
      <w:pPr>
        <w:ind w:firstLine="709"/>
        <w:rPr>
          <w:b/>
        </w:rPr>
      </w:pPr>
    </w:p>
    <w:p w:rsidR="003C2564" w:rsidRPr="00472C1B" w:rsidRDefault="003C2564" w:rsidP="003C2564">
      <w:pPr>
        <w:ind w:firstLine="709"/>
        <w:rPr>
          <w:i/>
        </w:rPr>
      </w:pPr>
      <w:r w:rsidRPr="00472C1B">
        <w:rPr>
          <w:b/>
          <w:i/>
        </w:rPr>
        <w:t xml:space="preserve">Цель: </w:t>
      </w:r>
      <w:r w:rsidRPr="00472C1B">
        <w:rPr>
          <w:i/>
        </w:rPr>
        <w:t>приобрести практические навыки проектирования отчетов различного  вида</w:t>
      </w:r>
    </w:p>
    <w:p w:rsidR="003C2564" w:rsidRPr="00472C1B" w:rsidRDefault="003C2564" w:rsidP="003C2564">
      <w:pPr>
        <w:ind w:firstLine="709"/>
        <w:rPr>
          <w:i/>
        </w:rPr>
      </w:pPr>
      <w:r w:rsidRPr="00472C1B">
        <w:rPr>
          <w:b/>
          <w:i/>
        </w:rPr>
        <w:t>Задание:</w:t>
      </w:r>
      <w:r w:rsidRPr="00472C1B">
        <w:rPr>
          <w:i/>
        </w:rPr>
        <w:t xml:space="preserve"> спроектировать следующие виды отчетов:</w:t>
      </w:r>
    </w:p>
    <w:p w:rsidR="00D642E3" w:rsidRPr="00472C1B" w:rsidRDefault="00D642E3" w:rsidP="00D642E3">
      <w:pPr>
        <w:pStyle w:val="a3"/>
        <w:numPr>
          <w:ilvl w:val="0"/>
          <w:numId w:val="2"/>
        </w:numPr>
      </w:pPr>
      <w:r w:rsidRPr="00472C1B">
        <w:t>Простой табличный отчет</w:t>
      </w:r>
    </w:p>
    <w:p w:rsidR="00D642E3" w:rsidRPr="00472C1B" w:rsidRDefault="001676A6" w:rsidP="00392FA9">
      <w:pPr>
        <w:pStyle w:val="a3"/>
        <w:numPr>
          <w:ilvl w:val="0"/>
          <w:numId w:val="2"/>
        </w:numPr>
      </w:pPr>
      <w:r w:rsidRPr="00472C1B">
        <w:t>Матричный</w:t>
      </w:r>
      <w:r w:rsidR="00392FA9" w:rsidRPr="00472C1B">
        <w:t xml:space="preserve"> отчет</w:t>
      </w:r>
    </w:p>
    <w:p w:rsidR="00D642E3" w:rsidRPr="00472C1B" w:rsidRDefault="00B06BF2" w:rsidP="00D642E3">
      <w:pPr>
        <w:pStyle w:val="a3"/>
        <w:numPr>
          <w:ilvl w:val="0"/>
          <w:numId w:val="2"/>
        </w:numPr>
      </w:pPr>
      <w:r w:rsidRPr="00472C1B">
        <w:t>Отчет с диаграммой</w:t>
      </w:r>
    </w:p>
    <w:p w:rsidR="001676A6" w:rsidRPr="00472C1B" w:rsidRDefault="001676A6" w:rsidP="00D642E3">
      <w:pPr>
        <w:pStyle w:val="a3"/>
        <w:numPr>
          <w:ilvl w:val="0"/>
          <w:numId w:val="2"/>
        </w:numPr>
      </w:pPr>
      <w:r w:rsidRPr="00472C1B">
        <w:t>Отчет в свободной форме</w:t>
      </w:r>
    </w:p>
    <w:p w:rsidR="003C2564" w:rsidRPr="00472C1B" w:rsidRDefault="003C2564" w:rsidP="003C2564">
      <w:pPr>
        <w:ind w:firstLine="709"/>
        <w:rPr>
          <w:i/>
        </w:rPr>
      </w:pPr>
    </w:p>
    <w:p w:rsidR="00F81070" w:rsidRPr="00472C1B" w:rsidRDefault="00437110" w:rsidP="00B058CF">
      <w:pPr>
        <w:pStyle w:val="a3"/>
        <w:jc w:val="center"/>
        <w:rPr>
          <w:b/>
        </w:rPr>
      </w:pPr>
      <w:r w:rsidRPr="00472C1B">
        <w:rPr>
          <w:b/>
        </w:rPr>
        <w:t>1. ПРОЕКТИРОВАНИЕ ТАБЛИЧНОГО ОТЧЕТА</w:t>
      </w:r>
    </w:p>
    <w:p w:rsidR="00F81070" w:rsidRPr="00472C1B" w:rsidRDefault="00F81070" w:rsidP="00F81070">
      <w:pPr>
        <w:pStyle w:val="a3"/>
        <w:rPr>
          <w:b/>
        </w:rPr>
      </w:pPr>
    </w:p>
    <w:p w:rsidR="00F81070" w:rsidRPr="00472C1B" w:rsidRDefault="00F81070" w:rsidP="00392FA9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Создайте табличный отчет с помощью мастера таблицы. Имеется два режима: конструктор отчетов и конструктор общего набора данных. В режиме конструктора отчетов данные задаются в области данных отчета, а макет отчета — в области конструктора. В режиме конструктора общего набора данных создаются запросы к наборам данных для совместного использования. </w:t>
      </w:r>
    </w:p>
    <w:p w:rsidR="00F81070" w:rsidRPr="00472C1B" w:rsidRDefault="00F81070" w:rsidP="00F81070">
      <w:pPr>
        <w:pStyle w:val="a3"/>
        <w:ind w:left="0" w:firstLine="709"/>
        <w:rPr>
          <w:color w:val="171717"/>
          <w:u w:val="single"/>
          <w:shd w:val="clear" w:color="auto" w:fill="FFFFFF"/>
        </w:rPr>
      </w:pPr>
      <w:r w:rsidRPr="00472C1B">
        <w:rPr>
          <w:color w:val="171717"/>
          <w:u w:val="single"/>
          <w:shd w:val="clear" w:color="auto" w:fill="FFFFFF"/>
        </w:rPr>
        <w:t xml:space="preserve">Пример </w:t>
      </w:r>
      <w:r w:rsidRPr="00472C1B">
        <w:rPr>
          <w:color w:val="171717"/>
          <w:u w:val="single"/>
          <w:shd w:val="clear" w:color="auto" w:fill="FFFFFF"/>
        </w:rPr>
        <w:t>табличного отчета</w:t>
      </w:r>
      <w:r w:rsidRPr="00472C1B">
        <w:rPr>
          <w:color w:val="171717"/>
          <w:u w:val="single"/>
          <w:shd w:val="clear" w:color="auto" w:fill="FFFFFF"/>
        </w:rPr>
        <w:t>:</w:t>
      </w:r>
    </w:p>
    <w:p w:rsidR="000E4CC5" w:rsidRPr="00472C1B" w:rsidRDefault="000E4CC5" w:rsidP="00F81070">
      <w:pPr>
        <w:pStyle w:val="a3"/>
        <w:ind w:left="0" w:firstLine="709"/>
        <w:rPr>
          <w:color w:val="171717"/>
          <w:shd w:val="clear" w:color="auto" w:fill="FFFFFF"/>
        </w:rPr>
      </w:pPr>
    </w:p>
    <w:p w:rsidR="005D4712" w:rsidRPr="00472C1B" w:rsidRDefault="00F81070" w:rsidP="00AA3A63">
      <w:pPr>
        <w:jc w:val="center"/>
      </w:pPr>
      <w:r w:rsidRPr="00472C1B">
        <w:rPr>
          <w:noProof/>
        </w:rPr>
        <w:drawing>
          <wp:inline distT="0" distB="0" distL="0" distR="0" wp14:anchorId="30FF1BBC" wp14:editId="45D7C1CE">
            <wp:extent cx="2811707" cy="3984729"/>
            <wp:effectExtent l="0" t="0" r="8255" b="0"/>
            <wp:docPr id="1" name="Рисунок 1" descr="SSRS_Tutorial_Basic_Table_Re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SRS_Tutorial_Basic_Table_Repo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937" cy="3992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4CC5" w:rsidRPr="00472C1B" w:rsidRDefault="000E4CC5" w:rsidP="000E4CC5">
      <w:pPr>
        <w:pStyle w:val="a3"/>
        <w:ind w:left="0" w:firstLine="709"/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Этапы реализации:</w:t>
      </w:r>
    </w:p>
    <w:p w:rsidR="000E4CC5" w:rsidRPr="00472C1B" w:rsidRDefault="000E4CC5" w:rsidP="000E4CC5">
      <w:pPr>
        <w:pStyle w:val="a3"/>
        <w:numPr>
          <w:ilvl w:val="0"/>
          <w:numId w:val="4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Запустить построитель отчетов.</w:t>
      </w:r>
    </w:p>
    <w:p w:rsidR="000E4CC5" w:rsidRPr="00472C1B" w:rsidRDefault="000E4CC5" w:rsidP="000E4CC5">
      <w:pPr>
        <w:pStyle w:val="a3"/>
        <w:numPr>
          <w:ilvl w:val="0"/>
          <w:numId w:val="4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В</w:t>
      </w:r>
      <w:r w:rsidRPr="00472C1B">
        <w:rPr>
          <w:color w:val="171717"/>
          <w:shd w:val="clear" w:color="auto" w:fill="FFFFFF"/>
        </w:rPr>
        <w:t xml:space="preserve"> окн</w:t>
      </w:r>
      <w:r w:rsidRPr="00472C1B">
        <w:rPr>
          <w:color w:val="171717"/>
          <w:shd w:val="clear" w:color="auto" w:fill="FFFFFF"/>
        </w:rPr>
        <w:t>е</w:t>
      </w:r>
      <w:r w:rsidRPr="00472C1B">
        <w:rPr>
          <w:color w:val="171717"/>
          <w:shd w:val="clear" w:color="auto" w:fill="FFFFFF"/>
        </w:rPr>
        <w:t xml:space="preserve"> </w:t>
      </w:r>
      <w:r w:rsidRPr="00472C1B">
        <w:rPr>
          <w:color w:val="171717"/>
          <w:shd w:val="clear" w:color="auto" w:fill="FFFFFF"/>
        </w:rPr>
        <w:t>выбрать «</w:t>
      </w:r>
      <w:r w:rsidRPr="00472C1B">
        <w:rPr>
          <w:color w:val="171717"/>
          <w:shd w:val="clear" w:color="auto" w:fill="FFFFFF"/>
        </w:rPr>
        <w:t>Создать отчет или набор данных</w:t>
      </w:r>
      <w:r w:rsidRPr="00472C1B">
        <w:rPr>
          <w:color w:val="171717"/>
          <w:shd w:val="clear" w:color="auto" w:fill="FFFFFF"/>
        </w:rPr>
        <w:t>»</w:t>
      </w:r>
    </w:p>
    <w:p w:rsidR="000E4CC5" w:rsidRPr="00472C1B" w:rsidRDefault="000E4CC5" w:rsidP="000E4CC5">
      <w:pPr>
        <w:pStyle w:val="a3"/>
        <w:numPr>
          <w:ilvl w:val="0"/>
          <w:numId w:val="4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В</w:t>
      </w:r>
      <w:r w:rsidRPr="00472C1B">
        <w:rPr>
          <w:color w:val="171717"/>
          <w:shd w:val="clear" w:color="auto" w:fill="FFFFFF"/>
        </w:rPr>
        <w:t xml:space="preserve"> меню Файл </w:t>
      </w:r>
      <w:r w:rsidRPr="00472C1B">
        <w:rPr>
          <w:color w:val="171717"/>
          <w:shd w:val="clear" w:color="auto" w:fill="FFFFFF"/>
        </w:rPr>
        <w:t>выбрать</w:t>
      </w:r>
      <w:r w:rsidRPr="00472C1B">
        <w:rPr>
          <w:color w:val="171717"/>
          <w:shd w:val="clear" w:color="auto" w:fill="FFFFFF"/>
        </w:rPr>
        <w:t xml:space="preserve"> команду</w:t>
      </w:r>
      <w:proofErr w:type="gramStart"/>
      <w:r w:rsidRPr="00472C1B">
        <w:rPr>
          <w:color w:val="171717"/>
          <w:shd w:val="clear" w:color="auto" w:fill="FFFFFF"/>
        </w:rPr>
        <w:t xml:space="preserve"> С</w:t>
      </w:r>
      <w:proofErr w:type="gramEnd"/>
      <w:r w:rsidRPr="00472C1B">
        <w:rPr>
          <w:color w:val="171717"/>
          <w:shd w:val="clear" w:color="auto" w:fill="FFFFFF"/>
        </w:rPr>
        <w:t>оздать.</w:t>
      </w:r>
    </w:p>
    <w:p w:rsidR="000E4CC5" w:rsidRPr="00472C1B" w:rsidRDefault="000E4CC5" w:rsidP="000E4CC5">
      <w:pPr>
        <w:pStyle w:val="a3"/>
        <w:numPr>
          <w:ilvl w:val="0"/>
          <w:numId w:val="4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На панели справа выберите Мастер таблицы.</w:t>
      </w:r>
    </w:p>
    <w:p w:rsidR="00B058CF" w:rsidRPr="00472C1B" w:rsidRDefault="00B058CF" w:rsidP="000E4CC5">
      <w:pPr>
        <w:pStyle w:val="a3"/>
        <w:ind w:left="0" w:firstLine="709"/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Ссылка на материал:</w:t>
      </w:r>
    </w:p>
    <w:p w:rsidR="000E4CC5" w:rsidRPr="00472C1B" w:rsidRDefault="00B058CF" w:rsidP="000E4CC5">
      <w:pPr>
        <w:pStyle w:val="a3"/>
        <w:ind w:left="0" w:firstLine="709"/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 xml:space="preserve"> </w:t>
      </w:r>
      <w:hyperlink r:id="rId9" w:history="1">
        <w:r w:rsidRPr="00472C1B">
          <w:rPr>
            <w:rStyle w:val="a6"/>
            <w:shd w:val="clear" w:color="auto" w:fill="FFFFFF"/>
          </w:rPr>
          <w:t>https://docs.microsoft.com/ru-ru/sql/reporting-services/tutorial-creating-a-basic-table-report-report-builder?view=sql-server-ver15</w:t>
        </w:r>
      </w:hyperlink>
    </w:p>
    <w:p w:rsidR="00B058CF" w:rsidRPr="00472C1B" w:rsidRDefault="00B058CF" w:rsidP="000E4CC5">
      <w:pPr>
        <w:pStyle w:val="a3"/>
        <w:ind w:left="0" w:firstLine="709"/>
        <w:rPr>
          <w:color w:val="171717"/>
          <w:shd w:val="clear" w:color="auto" w:fill="FFFFFF"/>
        </w:rPr>
      </w:pPr>
    </w:p>
    <w:p w:rsidR="001676A6" w:rsidRPr="00472C1B" w:rsidRDefault="001676A6">
      <w:pPr>
        <w:spacing w:after="200" w:line="276" w:lineRule="auto"/>
        <w:rPr>
          <w:b/>
        </w:rPr>
      </w:pPr>
      <w:r w:rsidRPr="00472C1B">
        <w:rPr>
          <w:b/>
        </w:rPr>
        <w:br w:type="page"/>
      </w:r>
    </w:p>
    <w:p w:rsidR="00AA3A63" w:rsidRPr="00472C1B" w:rsidRDefault="00437110" w:rsidP="00AA3A63">
      <w:pPr>
        <w:pStyle w:val="a3"/>
        <w:jc w:val="center"/>
        <w:rPr>
          <w:b/>
        </w:rPr>
      </w:pPr>
      <w:r w:rsidRPr="00472C1B">
        <w:rPr>
          <w:b/>
        </w:rPr>
        <w:lastRenderedPageBreak/>
        <w:t xml:space="preserve">2. ПРОЕКТИРОВАНИЕ </w:t>
      </w:r>
      <w:r w:rsidR="0043164C" w:rsidRPr="00472C1B">
        <w:rPr>
          <w:b/>
        </w:rPr>
        <w:t>МАТРИЧНОГО</w:t>
      </w:r>
      <w:r w:rsidRPr="00472C1B">
        <w:rPr>
          <w:b/>
        </w:rPr>
        <w:t xml:space="preserve"> ОТЧЕТА</w:t>
      </w:r>
    </w:p>
    <w:p w:rsidR="00437110" w:rsidRPr="00472C1B" w:rsidRDefault="00437110" w:rsidP="00392FA9">
      <w:pPr>
        <w:pStyle w:val="a3"/>
        <w:ind w:left="0" w:firstLine="709"/>
        <w:rPr>
          <w:color w:val="171717"/>
          <w:u w:val="single"/>
          <w:shd w:val="clear" w:color="auto" w:fill="FFFFFF"/>
        </w:rPr>
      </w:pPr>
    </w:p>
    <w:p w:rsidR="00392FA9" w:rsidRPr="00472C1B" w:rsidRDefault="00392FA9" w:rsidP="00392FA9">
      <w:pPr>
        <w:pStyle w:val="a3"/>
        <w:ind w:left="0" w:firstLine="709"/>
        <w:rPr>
          <w:color w:val="171717"/>
          <w:u w:val="single"/>
          <w:shd w:val="clear" w:color="auto" w:fill="FFFFFF"/>
        </w:rPr>
      </w:pPr>
      <w:r w:rsidRPr="00472C1B">
        <w:rPr>
          <w:color w:val="171717"/>
          <w:u w:val="single"/>
          <w:shd w:val="clear" w:color="auto" w:fill="FFFFFF"/>
        </w:rPr>
        <w:t xml:space="preserve">Пример </w:t>
      </w:r>
      <w:r w:rsidR="0043164C" w:rsidRPr="00472C1B">
        <w:rPr>
          <w:color w:val="171717"/>
          <w:u w:val="single"/>
          <w:shd w:val="clear" w:color="auto" w:fill="FFFFFF"/>
        </w:rPr>
        <w:t>матричного</w:t>
      </w:r>
      <w:r w:rsidRPr="00472C1B">
        <w:rPr>
          <w:color w:val="171717"/>
          <w:u w:val="single"/>
          <w:shd w:val="clear" w:color="auto" w:fill="FFFFFF"/>
        </w:rPr>
        <w:t xml:space="preserve"> </w:t>
      </w:r>
      <w:r w:rsidRPr="00472C1B">
        <w:rPr>
          <w:color w:val="171717"/>
          <w:u w:val="single"/>
          <w:shd w:val="clear" w:color="auto" w:fill="FFFFFF"/>
        </w:rPr>
        <w:t>отчета:</w:t>
      </w:r>
    </w:p>
    <w:p w:rsidR="00392FA9" w:rsidRPr="00472C1B" w:rsidRDefault="00392FA9" w:rsidP="00AA3A63">
      <w:pPr>
        <w:pStyle w:val="a3"/>
        <w:jc w:val="center"/>
        <w:rPr>
          <w:b/>
          <w:sz w:val="14"/>
        </w:rPr>
      </w:pPr>
    </w:p>
    <w:p w:rsidR="00B058CF" w:rsidRPr="00472C1B" w:rsidRDefault="00DA687F" w:rsidP="001676A6">
      <w:pPr>
        <w:pStyle w:val="a3"/>
        <w:ind w:left="0" w:firstLine="709"/>
        <w:jc w:val="center"/>
        <w:rPr>
          <w:color w:val="171717"/>
          <w:shd w:val="clear" w:color="auto" w:fill="FFFFFF"/>
        </w:rPr>
      </w:pPr>
      <w:r w:rsidRPr="00472C1B">
        <w:drawing>
          <wp:inline distT="0" distB="0" distL="0" distR="0" wp14:anchorId="0132D2C2" wp14:editId="15CC0491">
            <wp:extent cx="5149850" cy="2677628"/>
            <wp:effectExtent l="0" t="0" r="0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60839" cy="2683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87F" w:rsidRPr="00472C1B" w:rsidRDefault="00DA687F" w:rsidP="00392FA9">
      <w:pPr>
        <w:pStyle w:val="a3"/>
        <w:jc w:val="center"/>
        <w:rPr>
          <w:b/>
        </w:rPr>
      </w:pPr>
    </w:p>
    <w:p w:rsidR="00392FA9" w:rsidRPr="00392FA9" w:rsidRDefault="00392FA9" w:rsidP="00392FA9">
      <w:pPr>
        <w:pStyle w:val="a3"/>
        <w:jc w:val="center"/>
        <w:rPr>
          <w:b/>
        </w:rPr>
      </w:pPr>
      <w:r w:rsidRPr="00472C1B">
        <w:rPr>
          <w:b/>
        </w:rPr>
        <w:t xml:space="preserve">2.1 </w:t>
      </w:r>
      <w:r w:rsidRPr="00392FA9">
        <w:rPr>
          <w:b/>
        </w:rPr>
        <w:t>Создание матричного отчета и набора данных с помощью мастера новой таблицы или матрицы</w:t>
      </w:r>
    </w:p>
    <w:p w:rsidR="00392FA9" w:rsidRPr="00392FA9" w:rsidRDefault="00392FA9" w:rsidP="00392FA9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570"/>
        <w:rPr>
          <w:color w:val="171717"/>
        </w:rPr>
      </w:pPr>
      <w:r w:rsidRPr="00472C1B">
        <w:rPr>
          <w:color w:val="171717"/>
          <w:shd w:val="clear" w:color="auto" w:fill="FFFFFF"/>
        </w:rPr>
        <w:t>Запустите построитель отчетов</w:t>
      </w:r>
      <w:r w:rsidRPr="00392FA9">
        <w:rPr>
          <w:color w:val="171717"/>
        </w:rPr>
        <w:t>.</w:t>
      </w:r>
      <w:r w:rsidRPr="00472C1B">
        <w:rPr>
          <w:color w:val="171717"/>
        </w:rPr>
        <w:t xml:space="preserve"> </w:t>
      </w:r>
      <w:r w:rsidRPr="00392FA9">
        <w:rPr>
          <w:color w:val="171717"/>
        </w:rPr>
        <w:t>Откроется диалоговое окно </w:t>
      </w:r>
      <w:r w:rsidRPr="00472C1B">
        <w:rPr>
          <w:b/>
          <w:bCs/>
          <w:color w:val="171717"/>
        </w:rPr>
        <w:t>Создать отчет или набор данных</w:t>
      </w:r>
      <w:r w:rsidRPr="00392FA9">
        <w:rPr>
          <w:color w:val="171717"/>
        </w:rPr>
        <w:t> .</w:t>
      </w:r>
      <w:r w:rsidRPr="00472C1B">
        <w:rPr>
          <w:color w:val="171717"/>
        </w:rPr>
        <w:t xml:space="preserve"> </w:t>
      </w:r>
      <w:r w:rsidRPr="00392FA9">
        <w:rPr>
          <w:color w:val="171717"/>
        </w:rPr>
        <w:t xml:space="preserve">Если диалоговое </w:t>
      </w:r>
      <w:bookmarkStart w:id="0" w:name="_GoBack"/>
      <w:bookmarkEnd w:id="0"/>
      <w:r w:rsidRPr="00392FA9">
        <w:rPr>
          <w:color w:val="171717"/>
        </w:rPr>
        <w:t>окно </w:t>
      </w:r>
      <w:r w:rsidRPr="00472C1B">
        <w:rPr>
          <w:b/>
          <w:bCs/>
          <w:color w:val="171717"/>
        </w:rPr>
        <w:t>Новый отчет или набор данных</w:t>
      </w:r>
      <w:r w:rsidRPr="00392FA9">
        <w:rPr>
          <w:color w:val="171717"/>
        </w:rPr>
        <w:t> не появилось, в меню </w:t>
      </w:r>
      <w:r w:rsidRPr="00472C1B">
        <w:rPr>
          <w:b/>
          <w:bCs/>
          <w:color w:val="171717"/>
        </w:rPr>
        <w:t>Файл</w:t>
      </w:r>
      <w:r w:rsidRPr="00392FA9">
        <w:rPr>
          <w:color w:val="171717"/>
        </w:rPr>
        <w:t> выберите команду</w:t>
      </w:r>
      <w:proofErr w:type="gramStart"/>
      <w:r w:rsidRPr="00392FA9">
        <w:rPr>
          <w:color w:val="171717"/>
        </w:rPr>
        <w:t> </w:t>
      </w:r>
      <w:r w:rsidRPr="00472C1B">
        <w:rPr>
          <w:b/>
          <w:bCs/>
          <w:color w:val="171717"/>
        </w:rPr>
        <w:t>С</w:t>
      </w:r>
      <w:proofErr w:type="gramEnd"/>
      <w:r w:rsidRPr="00472C1B">
        <w:rPr>
          <w:b/>
          <w:bCs/>
          <w:color w:val="171717"/>
        </w:rPr>
        <w:t>оздать</w:t>
      </w:r>
      <w:r w:rsidRPr="00392FA9">
        <w:rPr>
          <w:color w:val="171717"/>
        </w:rPr>
        <w:t>.</w:t>
      </w:r>
    </w:p>
    <w:p w:rsidR="00392FA9" w:rsidRPr="00392FA9" w:rsidRDefault="00392FA9" w:rsidP="00392FA9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570"/>
        <w:rPr>
          <w:color w:val="171717"/>
        </w:rPr>
      </w:pPr>
      <w:r w:rsidRPr="00392FA9">
        <w:rPr>
          <w:color w:val="171717"/>
        </w:rPr>
        <w:t>Убедитесь, что на левой панели выбран </w:t>
      </w:r>
      <w:r w:rsidRPr="00472C1B">
        <w:rPr>
          <w:b/>
          <w:bCs/>
          <w:color w:val="171717"/>
        </w:rPr>
        <w:t>Новый отчет</w:t>
      </w:r>
      <w:proofErr w:type="gramStart"/>
      <w:r w:rsidRPr="00392FA9">
        <w:rPr>
          <w:color w:val="171717"/>
        </w:rPr>
        <w:t> .</w:t>
      </w:r>
      <w:proofErr w:type="gramEnd"/>
    </w:p>
    <w:p w:rsidR="00392FA9" w:rsidRPr="00392FA9" w:rsidRDefault="00392FA9" w:rsidP="00392FA9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570"/>
        <w:rPr>
          <w:color w:val="171717"/>
        </w:rPr>
      </w:pPr>
      <w:r w:rsidRPr="00392FA9">
        <w:rPr>
          <w:color w:val="171717"/>
        </w:rPr>
        <w:t>На панели справа выберите </w:t>
      </w:r>
      <w:r w:rsidRPr="00472C1B">
        <w:rPr>
          <w:b/>
          <w:bCs/>
          <w:color w:val="171717"/>
        </w:rPr>
        <w:t>Мастер таблицы или матрицы</w:t>
      </w:r>
      <w:r w:rsidRPr="00392FA9">
        <w:rPr>
          <w:color w:val="171717"/>
        </w:rPr>
        <w:t>.</w:t>
      </w:r>
    </w:p>
    <w:p w:rsidR="00392FA9" w:rsidRPr="00392FA9" w:rsidRDefault="00392FA9" w:rsidP="00392FA9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570"/>
        <w:rPr>
          <w:color w:val="171717"/>
        </w:rPr>
      </w:pPr>
      <w:r w:rsidRPr="00392FA9">
        <w:rPr>
          <w:color w:val="171717"/>
        </w:rPr>
        <w:t>На странице </w:t>
      </w:r>
      <w:r w:rsidRPr="00472C1B">
        <w:rPr>
          <w:b/>
          <w:bCs/>
          <w:color w:val="171717"/>
        </w:rPr>
        <w:t>Выбор набора данных</w:t>
      </w:r>
      <w:r w:rsidRPr="00392FA9">
        <w:rPr>
          <w:color w:val="171717"/>
        </w:rPr>
        <w:t> выберите</w:t>
      </w:r>
      <w:proofErr w:type="gramStart"/>
      <w:r w:rsidRPr="00392FA9">
        <w:rPr>
          <w:color w:val="171717"/>
        </w:rPr>
        <w:t> </w:t>
      </w:r>
      <w:r w:rsidRPr="00472C1B">
        <w:rPr>
          <w:b/>
          <w:bCs/>
          <w:color w:val="171717"/>
        </w:rPr>
        <w:t>С</w:t>
      </w:r>
      <w:proofErr w:type="gramEnd"/>
      <w:r w:rsidRPr="00472C1B">
        <w:rPr>
          <w:b/>
          <w:bCs/>
          <w:color w:val="171717"/>
        </w:rPr>
        <w:t>оздать набор данных</w:t>
      </w:r>
      <w:r w:rsidRPr="00392FA9">
        <w:rPr>
          <w:color w:val="171717"/>
        </w:rPr>
        <w:t>.</w:t>
      </w:r>
    </w:p>
    <w:p w:rsidR="00392FA9" w:rsidRPr="00392FA9" w:rsidRDefault="00392FA9" w:rsidP="00392FA9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570"/>
        <w:rPr>
          <w:color w:val="171717"/>
        </w:rPr>
      </w:pPr>
      <w:r w:rsidRPr="00392FA9">
        <w:rPr>
          <w:color w:val="171717"/>
        </w:rPr>
        <w:t>Нажмите кнопку</w:t>
      </w:r>
      <w:proofErr w:type="gramStart"/>
      <w:r w:rsidRPr="00392FA9">
        <w:rPr>
          <w:color w:val="171717"/>
        </w:rPr>
        <w:t> </w:t>
      </w:r>
      <w:r w:rsidRPr="00472C1B">
        <w:rPr>
          <w:b/>
          <w:bCs/>
          <w:color w:val="171717"/>
        </w:rPr>
        <w:t>Д</w:t>
      </w:r>
      <w:proofErr w:type="gramEnd"/>
      <w:r w:rsidRPr="00472C1B">
        <w:rPr>
          <w:b/>
          <w:bCs/>
          <w:color w:val="171717"/>
        </w:rPr>
        <w:t>алее</w:t>
      </w:r>
      <w:r w:rsidRPr="00392FA9">
        <w:rPr>
          <w:color w:val="171717"/>
        </w:rPr>
        <w:t>.</w:t>
      </w:r>
    </w:p>
    <w:p w:rsidR="00392FA9" w:rsidRPr="00392FA9" w:rsidRDefault="00392FA9" w:rsidP="00392FA9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570"/>
        <w:rPr>
          <w:color w:val="171717"/>
        </w:rPr>
      </w:pPr>
      <w:r w:rsidRPr="00392FA9">
        <w:rPr>
          <w:color w:val="171717"/>
        </w:rPr>
        <w:t>На странице </w:t>
      </w:r>
      <w:r w:rsidRPr="00472C1B">
        <w:rPr>
          <w:b/>
          <w:bCs/>
          <w:color w:val="171717"/>
        </w:rPr>
        <w:t>Выбор соединения с источником данных</w:t>
      </w:r>
      <w:r w:rsidRPr="00392FA9">
        <w:rPr>
          <w:color w:val="171717"/>
        </w:rPr>
        <w:t> выберите существующий источник данных или перейдите к серверу отчетов и выберите источник данных. Если отсутствуют доступные источники данных или доступ к серверу отчетов, можно воспользоваться внедренным источником данных. </w:t>
      </w:r>
      <w:r w:rsidRPr="00472C1B">
        <w:rPr>
          <w:color w:val="171717"/>
        </w:rPr>
        <w:t xml:space="preserve"> </w:t>
      </w:r>
    </w:p>
    <w:p w:rsidR="00392FA9" w:rsidRPr="00392FA9" w:rsidRDefault="00392FA9" w:rsidP="00392FA9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570"/>
        <w:rPr>
          <w:color w:val="171717"/>
        </w:rPr>
      </w:pPr>
      <w:r w:rsidRPr="00392FA9">
        <w:rPr>
          <w:color w:val="171717"/>
        </w:rPr>
        <w:t>Нажмите кнопку</w:t>
      </w:r>
      <w:proofErr w:type="gramStart"/>
      <w:r w:rsidRPr="00392FA9">
        <w:rPr>
          <w:color w:val="171717"/>
        </w:rPr>
        <w:t> </w:t>
      </w:r>
      <w:r w:rsidRPr="00472C1B">
        <w:rPr>
          <w:b/>
          <w:bCs/>
          <w:color w:val="171717"/>
        </w:rPr>
        <w:t>Д</w:t>
      </w:r>
      <w:proofErr w:type="gramEnd"/>
      <w:r w:rsidRPr="00472C1B">
        <w:rPr>
          <w:b/>
          <w:bCs/>
          <w:color w:val="171717"/>
        </w:rPr>
        <w:t>алее</w:t>
      </w:r>
      <w:r w:rsidRPr="00392FA9">
        <w:rPr>
          <w:color w:val="171717"/>
        </w:rPr>
        <w:t>.</w:t>
      </w:r>
    </w:p>
    <w:p w:rsidR="00392FA9" w:rsidRPr="00392FA9" w:rsidRDefault="00392FA9" w:rsidP="00392FA9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570"/>
        <w:rPr>
          <w:color w:val="171717"/>
        </w:rPr>
      </w:pPr>
      <w:r w:rsidRPr="00392FA9">
        <w:rPr>
          <w:color w:val="171717"/>
        </w:rPr>
        <w:t>На странице </w:t>
      </w:r>
      <w:r w:rsidRPr="00472C1B">
        <w:rPr>
          <w:b/>
          <w:bCs/>
          <w:color w:val="171717"/>
        </w:rPr>
        <w:t>Проектирование запроса</w:t>
      </w:r>
      <w:r w:rsidRPr="00392FA9">
        <w:rPr>
          <w:color w:val="171717"/>
        </w:rPr>
        <w:t> нажмите кнопку</w:t>
      </w:r>
      <w:proofErr w:type="gramStart"/>
      <w:r w:rsidRPr="00392FA9">
        <w:rPr>
          <w:color w:val="171717"/>
        </w:rPr>
        <w:t> </w:t>
      </w:r>
      <w:r w:rsidRPr="00472C1B">
        <w:rPr>
          <w:b/>
          <w:bCs/>
          <w:color w:val="171717"/>
        </w:rPr>
        <w:t>И</w:t>
      </w:r>
      <w:proofErr w:type="gramEnd"/>
      <w:r w:rsidRPr="00472C1B">
        <w:rPr>
          <w:b/>
          <w:bCs/>
          <w:color w:val="171717"/>
        </w:rPr>
        <w:t>зменить как текст</w:t>
      </w:r>
      <w:r w:rsidRPr="00392FA9">
        <w:rPr>
          <w:color w:val="171717"/>
        </w:rPr>
        <w:t>.</w:t>
      </w:r>
    </w:p>
    <w:p w:rsidR="00392FA9" w:rsidRPr="00392FA9" w:rsidRDefault="00392FA9" w:rsidP="00392FA9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570"/>
        <w:rPr>
          <w:color w:val="171717"/>
        </w:rPr>
      </w:pPr>
      <w:r w:rsidRPr="00392FA9">
        <w:rPr>
          <w:color w:val="171717"/>
        </w:rPr>
        <w:t xml:space="preserve">Скопируйте и вставьте на панели запросов </w:t>
      </w:r>
      <w:r w:rsidRPr="00472C1B">
        <w:rPr>
          <w:color w:val="171717"/>
        </w:rPr>
        <w:t>соответствующий запрос, результаты которые будут использованы в отчете.</w:t>
      </w:r>
    </w:p>
    <w:p w:rsidR="00392FA9" w:rsidRPr="00392FA9" w:rsidRDefault="00392FA9" w:rsidP="00392FA9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570"/>
        <w:rPr>
          <w:color w:val="171717"/>
        </w:rPr>
      </w:pPr>
      <w:r w:rsidRPr="00392FA9">
        <w:rPr>
          <w:color w:val="171717"/>
        </w:rPr>
        <w:t>Щелкните значок "Выполнить" (!)</w:t>
      </w:r>
    </w:p>
    <w:p w:rsidR="00392FA9" w:rsidRPr="00392FA9" w:rsidRDefault="00392FA9" w:rsidP="00392FA9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570"/>
        <w:rPr>
          <w:color w:val="171717"/>
        </w:rPr>
      </w:pPr>
      <w:r w:rsidRPr="00392FA9">
        <w:rPr>
          <w:color w:val="171717"/>
        </w:rPr>
        <w:t>Нажмите кнопку</w:t>
      </w:r>
      <w:proofErr w:type="gramStart"/>
      <w:r w:rsidRPr="00392FA9">
        <w:rPr>
          <w:color w:val="171717"/>
        </w:rPr>
        <w:t> </w:t>
      </w:r>
      <w:r w:rsidRPr="00472C1B">
        <w:rPr>
          <w:b/>
          <w:bCs/>
          <w:color w:val="171717"/>
        </w:rPr>
        <w:t>Д</w:t>
      </w:r>
      <w:proofErr w:type="gramEnd"/>
      <w:r w:rsidRPr="00472C1B">
        <w:rPr>
          <w:b/>
          <w:bCs/>
          <w:color w:val="171717"/>
        </w:rPr>
        <w:t>алее</w:t>
      </w:r>
      <w:r w:rsidRPr="00392FA9">
        <w:rPr>
          <w:color w:val="171717"/>
        </w:rPr>
        <w:t>.</w:t>
      </w:r>
    </w:p>
    <w:p w:rsidR="00392FA9" w:rsidRPr="00392FA9" w:rsidRDefault="00392FA9" w:rsidP="00D604BA">
      <w:pPr>
        <w:pStyle w:val="a3"/>
        <w:jc w:val="center"/>
        <w:rPr>
          <w:b/>
        </w:rPr>
      </w:pPr>
      <w:r w:rsidRPr="00392FA9">
        <w:rPr>
          <w:b/>
        </w:rPr>
        <w:t>2.</w:t>
      </w:r>
      <w:r w:rsidR="00D604BA" w:rsidRPr="00472C1B">
        <w:rPr>
          <w:b/>
        </w:rPr>
        <w:t>2</w:t>
      </w:r>
      <w:r w:rsidRPr="00392FA9">
        <w:rPr>
          <w:b/>
        </w:rPr>
        <w:t xml:space="preserve"> Организация данных и выбор макета в мастере новой таблицы или матрицы</w:t>
      </w:r>
    </w:p>
    <w:p w:rsidR="00D604BA" w:rsidRPr="00472C1B" w:rsidRDefault="00D604BA" w:rsidP="00D604BA">
      <w:pPr>
        <w:pStyle w:val="a3"/>
        <w:ind w:left="0" w:firstLine="709"/>
        <w:jc w:val="both"/>
        <w:rPr>
          <w:color w:val="171717"/>
          <w:shd w:val="clear" w:color="auto" w:fill="FFFFFF"/>
        </w:rPr>
      </w:pPr>
    </w:p>
    <w:p w:rsidR="00392FA9" w:rsidRPr="00392FA9" w:rsidRDefault="00392FA9" w:rsidP="00D604BA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 w:rsidRPr="00392FA9">
        <w:rPr>
          <w:color w:val="171717"/>
          <w:shd w:val="clear" w:color="auto" w:fill="FFFFFF"/>
        </w:rPr>
        <w:t>С помощью мастера начните конструировать отчет, в котором будут отображаться данные. Панель предварительного просмотра в мастере позволяет визуально представить результат группирования данных до завершения конструирования матрицы.</w:t>
      </w:r>
    </w:p>
    <w:p w:rsidR="00392FA9" w:rsidRPr="00392FA9" w:rsidRDefault="00392FA9" w:rsidP="00D604BA">
      <w:pPr>
        <w:numPr>
          <w:ilvl w:val="0"/>
          <w:numId w:val="6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>На странице </w:t>
      </w:r>
      <w:r w:rsidRPr="00472C1B">
        <w:rPr>
          <w:b/>
          <w:bCs/>
          <w:color w:val="171717"/>
        </w:rPr>
        <w:t>Размещение полей</w:t>
      </w:r>
      <w:r w:rsidRPr="00392FA9">
        <w:rPr>
          <w:color w:val="171717"/>
        </w:rPr>
        <w:t> перетащите поле "Территория" из области </w:t>
      </w:r>
      <w:r w:rsidRPr="00472C1B">
        <w:rPr>
          <w:b/>
          <w:bCs/>
          <w:color w:val="171717"/>
        </w:rPr>
        <w:t>Доступные поля</w:t>
      </w:r>
      <w:r w:rsidRPr="00392FA9">
        <w:rPr>
          <w:color w:val="171717"/>
        </w:rPr>
        <w:t> в область </w:t>
      </w:r>
      <w:r w:rsidRPr="00472C1B">
        <w:rPr>
          <w:b/>
          <w:bCs/>
          <w:color w:val="171717"/>
        </w:rPr>
        <w:t>Группы строк</w:t>
      </w:r>
      <w:r w:rsidRPr="00392FA9">
        <w:rPr>
          <w:color w:val="171717"/>
        </w:rPr>
        <w:t>.</w:t>
      </w:r>
    </w:p>
    <w:p w:rsidR="00392FA9" w:rsidRPr="00392FA9" w:rsidRDefault="00392FA9" w:rsidP="00D604BA">
      <w:pPr>
        <w:numPr>
          <w:ilvl w:val="0"/>
          <w:numId w:val="6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 xml:space="preserve">Перетащите поле </w:t>
      </w:r>
      <w:proofErr w:type="spellStart"/>
      <w:r w:rsidRPr="00392FA9">
        <w:rPr>
          <w:color w:val="171717"/>
        </w:rPr>
        <w:t>SalesDate</w:t>
      </w:r>
      <w:proofErr w:type="spellEnd"/>
      <w:r w:rsidRPr="00392FA9">
        <w:rPr>
          <w:color w:val="171717"/>
        </w:rPr>
        <w:t xml:space="preserve"> в </w:t>
      </w:r>
      <w:r w:rsidRPr="00472C1B">
        <w:rPr>
          <w:b/>
          <w:bCs/>
          <w:color w:val="171717"/>
        </w:rPr>
        <w:t>Группы строк</w:t>
      </w:r>
      <w:r w:rsidRPr="00392FA9">
        <w:rPr>
          <w:color w:val="171717"/>
        </w:rPr>
        <w:t> и поместите ниже поля "Территория".</w:t>
      </w:r>
    </w:p>
    <w:p w:rsidR="00392FA9" w:rsidRPr="00392FA9" w:rsidRDefault="00392FA9" w:rsidP="00D604BA">
      <w:pPr>
        <w:shd w:val="clear" w:color="auto" w:fill="FFFFFF"/>
        <w:tabs>
          <w:tab w:val="left" w:pos="993"/>
        </w:tabs>
        <w:ind w:firstLine="720"/>
        <w:rPr>
          <w:color w:val="171717"/>
        </w:rPr>
      </w:pPr>
      <w:r w:rsidRPr="00392FA9">
        <w:rPr>
          <w:color w:val="171717"/>
        </w:rPr>
        <w:t>Порядок, в котором поля перечислены в области </w:t>
      </w:r>
      <w:r w:rsidRPr="00472C1B">
        <w:rPr>
          <w:b/>
          <w:bCs/>
          <w:color w:val="171717"/>
        </w:rPr>
        <w:t>Группы строк</w:t>
      </w:r>
      <w:proofErr w:type="gramStart"/>
      <w:r w:rsidRPr="00392FA9">
        <w:rPr>
          <w:color w:val="171717"/>
        </w:rPr>
        <w:t> ,</w:t>
      </w:r>
      <w:proofErr w:type="gramEnd"/>
      <w:r w:rsidRPr="00392FA9">
        <w:rPr>
          <w:color w:val="171717"/>
        </w:rPr>
        <w:t xml:space="preserve"> определяет иерархию группы. Шаги 1 и 2 организуют значения полей сначала по территории, а затем по дате продажи.</w:t>
      </w:r>
    </w:p>
    <w:p w:rsidR="00392FA9" w:rsidRPr="00392FA9" w:rsidRDefault="00392FA9" w:rsidP="00D604BA">
      <w:pPr>
        <w:numPr>
          <w:ilvl w:val="0"/>
          <w:numId w:val="6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>Перетащите поле "Подкатегория" в область </w:t>
      </w:r>
      <w:r w:rsidRPr="00472C1B">
        <w:rPr>
          <w:b/>
          <w:bCs/>
          <w:color w:val="171717"/>
        </w:rPr>
        <w:t>Группы столбцов</w:t>
      </w:r>
      <w:r w:rsidRPr="00392FA9">
        <w:rPr>
          <w:color w:val="171717"/>
        </w:rPr>
        <w:t>.</w:t>
      </w:r>
    </w:p>
    <w:p w:rsidR="00392FA9" w:rsidRPr="00392FA9" w:rsidRDefault="00392FA9" w:rsidP="00D604BA">
      <w:pPr>
        <w:numPr>
          <w:ilvl w:val="0"/>
          <w:numId w:val="6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lastRenderedPageBreak/>
        <w:t>Перетащите поле "Продукт" в область </w:t>
      </w:r>
      <w:r w:rsidRPr="00472C1B">
        <w:rPr>
          <w:b/>
          <w:bCs/>
          <w:color w:val="171717"/>
        </w:rPr>
        <w:t>Группы столбцов</w:t>
      </w:r>
      <w:r w:rsidRPr="00392FA9">
        <w:rPr>
          <w:color w:val="171717"/>
        </w:rPr>
        <w:t> и поместите ниже поля "Подкатегория".</w:t>
      </w:r>
    </w:p>
    <w:p w:rsidR="00392FA9" w:rsidRPr="00392FA9" w:rsidRDefault="00392FA9" w:rsidP="00D604BA">
      <w:pPr>
        <w:shd w:val="clear" w:color="auto" w:fill="FFFFFF"/>
        <w:tabs>
          <w:tab w:val="left" w:pos="993"/>
        </w:tabs>
        <w:ind w:firstLine="720"/>
        <w:rPr>
          <w:color w:val="171717"/>
        </w:rPr>
      </w:pPr>
      <w:r w:rsidRPr="00392FA9">
        <w:rPr>
          <w:color w:val="171717"/>
        </w:rPr>
        <w:t>Порядок, в котором поля перечислены в области </w:t>
      </w:r>
      <w:r w:rsidRPr="00472C1B">
        <w:rPr>
          <w:b/>
          <w:bCs/>
          <w:color w:val="171717"/>
        </w:rPr>
        <w:t>Группы столбцов</w:t>
      </w:r>
      <w:proofErr w:type="gramStart"/>
      <w:r w:rsidRPr="00392FA9">
        <w:rPr>
          <w:color w:val="171717"/>
        </w:rPr>
        <w:t> ,</w:t>
      </w:r>
      <w:proofErr w:type="gramEnd"/>
      <w:r w:rsidRPr="00392FA9">
        <w:rPr>
          <w:color w:val="171717"/>
        </w:rPr>
        <w:t xml:space="preserve"> определяет иерархию группы. Шаги 3 и 4 организуют значения полей сначала по подкатегории, а затем по продукту.</w:t>
      </w:r>
    </w:p>
    <w:p w:rsidR="00392FA9" w:rsidRPr="00392FA9" w:rsidRDefault="00392FA9" w:rsidP="00D604BA">
      <w:pPr>
        <w:numPr>
          <w:ilvl w:val="0"/>
          <w:numId w:val="6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>Перетащите поле "Продажи" в область </w:t>
      </w:r>
      <w:r w:rsidRPr="00472C1B">
        <w:rPr>
          <w:b/>
          <w:bCs/>
          <w:color w:val="171717"/>
        </w:rPr>
        <w:t>Значения</w:t>
      </w:r>
      <w:r w:rsidRPr="00392FA9">
        <w:rPr>
          <w:color w:val="171717"/>
        </w:rPr>
        <w:t>.</w:t>
      </w:r>
    </w:p>
    <w:p w:rsidR="00392FA9" w:rsidRPr="00392FA9" w:rsidRDefault="00392FA9" w:rsidP="00D604BA">
      <w:pPr>
        <w:shd w:val="clear" w:color="auto" w:fill="FFFFFF"/>
        <w:tabs>
          <w:tab w:val="left" w:pos="993"/>
        </w:tabs>
        <w:ind w:firstLine="720"/>
        <w:rPr>
          <w:color w:val="171717"/>
        </w:rPr>
      </w:pPr>
      <w:r w:rsidRPr="00392FA9">
        <w:rPr>
          <w:color w:val="171717"/>
        </w:rPr>
        <w:t xml:space="preserve">Сводные значения для поля </w:t>
      </w:r>
      <w:proofErr w:type="spellStart"/>
      <w:r w:rsidRPr="00392FA9">
        <w:rPr>
          <w:color w:val="171717"/>
        </w:rPr>
        <w:t>Sales</w:t>
      </w:r>
      <w:proofErr w:type="spellEnd"/>
      <w:r w:rsidRPr="00392FA9">
        <w:rPr>
          <w:color w:val="171717"/>
        </w:rPr>
        <w:t xml:space="preserve"> вычисляются с помощью функции </w:t>
      </w:r>
      <w:proofErr w:type="spellStart"/>
      <w:r w:rsidRPr="00392FA9">
        <w:rPr>
          <w:color w:val="171717"/>
        </w:rPr>
        <w:t>Sum</w:t>
      </w:r>
      <w:proofErr w:type="spellEnd"/>
      <w:r w:rsidRPr="00392FA9">
        <w:rPr>
          <w:color w:val="171717"/>
        </w:rPr>
        <w:t>, которая является функцией по умолчанию для вычисления сводных значений числовых полей.</w:t>
      </w:r>
    </w:p>
    <w:p w:rsidR="00392FA9" w:rsidRPr="00392FA9" w:rsidRDefault="00392FA9" w:rsidP="00D604BA">
      <w:pPr>
        <w:numPr>
          <w:ilvl w:val="0"/>
          <w:numId w:val="6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>Перетащите поле "Количество" в область </w:t>
      </w:r>
      <w:r w:rsidRPr="00472C1B">
        <w:rPr>
          <w:b/>
          <w:bCs/>
          <w:color w:val="171717"/>
        </w:rPr>
        <w:t>Значения</w:t>
      </w:r>
      <w:r w:rsidRPr="00392FA9">
        <w:rPr>
          <w:color w:val="171717"/>
        </w:rPr>
        <w:t>.</w:t>
      </w:r>
    </w:p>
    <w:p w:rsidR="00392FA9" w:rsidRPr="00392FA9" w:rsidRDefault="00392FA9" w:rsidP="00D604BA">
      <w:pPr>
        <w:shd w:val="clear" w:color="auto" w:fill="FFFFFF"/>
        <w:tabs>
          <w:tab w:val="left" w:pos="993"/>
        </w:tabs>
        <w:ind w:firstLine="720"/>
        <w:rPr>
          <w:color w:val="171717"/>
        </w:rPr>
      </w:pPr>
      <w:r w:rsidRPr="00392FA9">
        <w:rPr>
          <w:color w:val="171717"/>
        </w:rPr>
        <w:t xml:space="preserve">Сводные значения для поля </w:t>
      </w:r>
      <w:proofErr w:type="spellStart"/>
      <w:r w:rsidRPr="00392FA9">
        <w:rPr>
          <w:color w:val="171717"/>
        </w:rPr>
        <w:t>Quantity</w:t>
      </w:r>
      <w:proofErr w:type="spellEnd"/>
      <w:r w:rsidRPr="00392FA9">
        <w:rPr>
          <w:color w:val="171717"/>
        </w:rPr>
        <w:t xml:space="preserve"> вычисляются с помощью функции </w:t>
      </w:r>
      <w:proofErr w:type="spellStart"/>
      <w:r w:rsidRPr="00392FA9">
        <w:rPr>
          <w:color w:val="171717"/>
        </w:rPr>
        <w:t>Sum</w:t>
      </w:r>
      <w:proofErr w:type="spellEnd"/>
      <w:r w:rsidRPr="00392FA9">
        <w:rPr>
          <w:color w:val="171717"/>
        </w:rPr>
        <w:t>.</w:t>
      </w:r>
    </w:p>
    <w:p w:rsidR="00392FA9" w:rsidRPr="00472C1B" w:rsidRDefault="00392FA9" w:rsidP="00D604BA">
      <w:pPr>
        <w:shd w:val="clear" w:color="auto" w:fill="FFFFFF"/>
        <w:tabs>
          <w:tab w:val="left" w:pos="993"/>
        </w:tabs>
        <w:ind w:firstLine="720"/>
        <w:rPr>
          <w:color w:val="171717"/>
        </w:rPr>
      </w:pPr>
      <w:r w:rsidRPr="00392FA9">
        <w:rPr>
          <w:color w:val="171717"/>
        </w:rPr>
        <w:t>Шаги 5 и 6 задают данные, отображаемые в ячейках данных матрицы.</w:t>
      </w:r>
    </w:p>
    <w:p w:rsidR="001676A6" w:rsidRPr="00472C1B" w:rsidRDefault="001676A6" w:rsidP="00D604BA">
      <w:pPr>
        <w:shd w:val="clear" w:color="auto" w:fill="FFFFFF"/>
        <w:tabs>
          <w:tab w:val="left" w:pos="993"/>
        </w:tabs>
        <w:ind w:firstLine="720"/>
        <w:rPr>
          <w:color w:val="171717"/>
          <w:sz w:val="20"/>
        </w:rPr>
      </w:pPr>
    </w:p>
    <w:p w:rsidR="00D604BA" w:rsidRPr="00472C1B" w:rsidRDefault="00D604BA" w:rsidP="00D604BA">
      <w:pPr>
        <w:shd w:val="clear" w:color="auto" w:fill="FFFFFF"/>
        <w:tabs>
          <w:tab w:val="left" w:pos="993"/>
        </w:tabs>
        <w:ind w:firstLine="720"/>
        <w:jc w:val="center"/>
        <w:rPr>
          <w:color w:val="171717"/>
        </w:rPr>
      </w:pPr>
      <w:r w:rsidRPr="00472C1B">
        <w:drawing>
          <wp:inline distT="0" distB="0" distL="0" distR="0" wp14:anchorId="4ED7E8F8" wp14:editId="4C116392">
            <wp:extent cx="3985369" cy="21780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86561" cy="2178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4BA" w:rsidRPr="00392FA9" w:rsidRDefault="00D604BA" w:rsidP="00D604BA">
      <w:pPr>
        <w:shd w:val="clear" w:color="auto" w:fill="FFFFFF"/>
        <w:tabs>
          <w:tab w:val="left" w:pos="993"/>
        </w:tabs>
        <w:ind w:firstLine="720"/>
        <w:rPr>
          <w:color w:val="171717"/>
        </w:rPr>
      </w:pPr>
    </w:p>
    <w:p w:rsidR="00392FA9" w:rsidRPr="00392FA9" w:rsidRDefault="00392FA9" w:rsidP="00D604BA">
      <w:pPr>
        <w:numPr>
          <w:ilvl w:val="0"/>
          <w:numId w:val="6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>Нажмите кнопку</w:t>
      </w:r>
      <w:proofErr w:type="gramStart"/>
      <w:r w:rsidRPr="00392FA9">
        <w:rPr>
          <w:color w:val="171717"/>
        </w:rPr>
        <w:t> </w:t>
      </w:r>
      <w:r w:rsidRPr="00472C1B">
        <w:rPr>
          <w:b/>
          <w:bCs/>
          <w:color w:val="171717"/>
        </w:rPr>
        <w:t>Д</w:t>
      </w:r>
      <w:proofErr w:type="gramEnd"/>
      <w:r w:rsidRPr="00472C1B">
        <w:rPr>
          <w:b/>
          <w:bCs/>
          <w:color w:val="171717"/>
        </w:rPr>
        <w:t>алее</w:t>
      </w:r>
      <w:r w:rsidRPr="00392FA9">
        <w:rPr>
          <w:color w:val="171717"/>
        </w:rPr>
        <w:t>.</w:t>
      </w:r>
    </w:p>
    <w:p w:rsidR="00392FA9" w:rsidRPr="00392FA9" w:rsidRDefault="00392FA9" w:rsidP="00D604BA">
      <w:pPr>
        <w:numPr>
          <w:ilvl w:val="0"/>
          <w:numId w:val="6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>Убедитесь в том, что на странице "Выбор макета" в области </w:t>
      </w:r>
      <w:proofErr w:type="spellStart"/>
      <w:r w:rsidRPr="00472C1B">
        <w:rPr>
          <w:b/>
          <w:bCs/>
          <w:color w:val="171717"/>
        </w:rPr>
        <w:t>Параметры</w:t>
      </w:r>
      <w:r w:rsidRPr="00392FA9">
        <w:rPr>
          <w:color w:val="171717"/>
        </w:rPr>
        <w:t>выбран</w:t>
      </w:r>
      <w:proofErr w:type="spellEnd"/>
      <w:r w:rsidRPr="00392FA9">
        <w:rPr>
          <w:color w:val="171717"/>
        </w:rPr>
        <w:t xml:space="preserve"> параметр </w:t>
      </w:r>
      <w:r w:rsidRPr="00472C1B">
        <w:rPr>
          <w:b/>
          <w:bCs/>
          <w:color w:val="171717"/>
        </w:rPr>
        <w:t xml:space="preserve">Показывать </w:t>
      </w:r>
      <w:proofErr w:type="spellStart"/>
      <w:r w:rsidRPr="00472C1B">
        <w:rPr>
          <w:b/>
          <w:bCs/>
          <w:color w:val="171717"/>
        </w:rPr>
        <w:t>подытоги</w:t>
      </w:r>
      <w:proofErr w:type="spellEnd"/>
      <w:r w:rsidRPr="00472C1B">
        <w:rPr>
          <w:b/>
          <w:bCs/>
          <w:color w:val="171717"/>
        </w:rPr>
        <w:t xml:space="preserve"> и общие итоги</w:t>
      </w:r>
      <w:proofErr w:type="gramStart"/>
      <w:r w:rsidRPr="00392FA9">
        <w:rPr>
          <w:color w:val="171717"/>
        </w:rPr>
        <w:t> .</w:t>
      </w:r>
      <w:proofErr w:type="gramEnd"/>
    </w:p>
    <w:p w:rsidR="00392FA9" w:rsidRPr="00392FA9" w:rsidRDefault="00392FA9" w:rsidP="00D604BA">
      <w:pPr>
        <w:numPr>
          <w:ilvl w:val="0"/>
          <w:numId w:val="6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>Убедитесь в том, что выбран параметр </w:t>
      </w:r>
      <w:r w:rsidRPr="00472C1B">
        <w:rPr>
          <w:b/>
          <w:bCs/>
          <w:color w:val="171717"/>
        </w:rPr>
        <w:t xml:space="preserve">Заблокированный, </w:t>
      </w:r>
      <w:proofErr w:type="spellStart"/>
      <w:r w:rsidRPr="00472C1B">
        <w:rPr>
          <w:b/>
          <w:bCs/>
          <w:color w:val="171717"/>
        </w:rPr>
        <w:t>подытог</w:t>
      </w:r>
      <w:proofErr w:type="spellEnd"/>
      <w:r w:rsidRPr="00472C1B">
        <w:rPr>
          <w:b/>
          <w:bCs/>
          <w:color w:val="171717"/>
        </w:rPr>
        <w:t xml:space="preserve"> ниже</w:t>
      </w:r>
      <w:proofErr w:type="gramStart"/>
      <w:r w:rsidRPr="00392FA9">
        <w:rPr>
          <w:color w:val="171717"/>
        </w:rPr>
        <w:t> .</w:t>
      </w:r>
      <w:proofErr w:type="gramEnd"/>
    </w:p>
    <w:p w:rsidR="00392FA9" w:rsidRPr="00392FA9" w:rsidRDefault="00392FA9" w:rsidP="00D604BA">
      <w:pPr>
        <w:numPr>
          <w:ilvl w:val="0"/>
          <w:numId w:val="6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>Убедитесь в том, что установлен флажок </w:t>
      </w:r>
      <w:r w:rsidRPr="00472C1B">
        <w:rPr>
          <w:b/>
          <w:bCs/>
          <w:color w:val="171717"/>
        </w:rPr>
        <w:t>Развернуть или свернуть группы</w:t>
      </w:r>
      <w:proofErr w:type="gramStart"/>
      <w:r w:rsidRPr="00392FA9">
        <w:rPr>
          <w:color w:val="171717"/>
        </w:rPr>
        <w:t> .</w:t>
      </w:r>
      <w:proofErr w:type="gramEnd"/>
    </w:p>
    <w:p w:rsidR="00392FA9" w:rsidRPr="00392FA9" w:rsidRDefault="00392FA9" w:rsidP="00D604BA">
      <w:pPr>
        <w:numPr>
          <w:ilvl w:val="0"/>
          <w:numId w:val="6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>Нажмите кнопку</w:t>
      </w:r>
      <w:proofErr w:type="gramStart"/>
      <w:r w:rsidRPr="00392FA9">
        <w:rPr>
          <w:color w:val="171717"/>
        </w:rPr>
        <w:t> </w:t>
      </w:r>
      <w:r w:rsidRPr="00472C1B">
        <w:rPr>
          <w:b/>
          <w:bCs/>
          <w:color w:val="171717"/>
        </w:rPr>
        <w:t>Д</w:t>
      </w:r>
      <w:proofErr w:type="gramEnd"/>
      <w:r w:rsidRPr="00472C1B">
        <w:rPr>
          <w:b/>
          <w:bCs/>
          <w:color w:val="171717"/>
        </w:rPr>
        <w:t>алее</w:t>
      </w:r>
      <w:r w:rsidRPr="00392FA9">
        <w:rPr>
          <w:color w:val="171717"/>
        </w:rPr>
        <w:t>.</w:t>
      </w:r>
    </w:p>
    <w:p w:rsidR="00392FA9" w:rsidRPr="00392FA9" w:rsidRDefault="00392FA9" w:rsidP="00D604BA">
      <w:pPr>
        <w:numPr>
          <w:ilvl w:val="0"/>
          <w:numId w:val="6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>Нажмите кнопку </w:t>
      </w:r>
      <w:r w:rsidRPr="00472C1B">
        <w:rPr>
          <w:b/>
          <w:bCs/>
          <w:color w:val="171717"/>
        </w:rPr>
        <w:t>Готово</w:t>
      </w:r>
      <w:r w:rsidRPr="00392FA9">
        <w:rPr>
          <w:color w:val="171717"/>
        </w:rPr>
        <w:t>.</w:t>
      </w:r>
    </w:p>
    <w:p w:rsidR="00D604BA" w:rsidRPr="00472C1B" w:rsidRDefault="00392FA9" w:rsidP="00D604BA">
      <w:pPr>
        <w:shd w:val="clear" w:color="auto" w:fill="FFFFFF"/>
        <w:tabs>
          <w:tab w:val="left" w:pos="993"/>
        </w:tabs>
        <w:ind w:firstLine="720"/>
        <w:rPr>
          <w:color w:val="171717"/>
        </w:rPr>
      </w:pPr>
      <w:r w:rsidRPr="00392FA9">
        <w:rPr>
          <w:color w:val="171717"/>
        </w:rPr>
        <w:t xml:space="preserve">Матрица добавляется в область конструктора. Панель «Группы строк» показывает две группы строк: </w:t>
      </w:r>
      <w:proofErr w:type="spellStart"/>
      <w:r w:rsidRPr="00392FA9">
        <w:rPr>
          <w:color w:val="171717"/>
        </w:rPr>
        <w:t>Territory</w:t>
      </w:r>
      <w:proofErr w:type="spellEnd"/>
      <w:r w:rsidRPr="00392FA9">
        <w:rPr>
          <w:color w:val="171717"/>
        </w:rPr>
        <w:t xml:space="preserve"> и </w:t>
      </w:r>
      <w:proofErr w:type="spellStart"/>
      <w:r w:rsidRPr="00392FA9">
        <w:rPr>
          <w:color w:val="171717"/>
        </w:rPr>
        <w:t>SalesDate</w:t>
      </w:r>
      <w:proofErr w:type="spellEnd"/>
      <w:r w:rsidRPr="00392FA9">
        <w:rPr>
          <w:color w:val="171717"/>
        </w:rPr>
        <w:t xml:space="preserve">. Панель «Группы столбцов» отображает две группы столбцов: </w:t>
      </w:r>
      <w:proofErr w:type="spellStart"/>
      <w:r w:rsidRPr="00392FA9">
        <w:rPr>
          <w:color w:val="171717"/>
        </w:rPr>
        <w:t>Subcategory</w:t>
      </w:r>
      <w:proofErr w:type="spellEnd"/>
      <w:r w:rsidRPr="00392FA9">
        <w:rPr>
          <w:color w:val="171717"/>
        </w:rPr>
        <w:t xml:space="preserve"> и </w:t>
      </w:r>
      <w:proofErr w:type="spellStart"/>
      <w:r w:rsidRPr="00392FA9">
        <w:rPr>
          <w:color w:val="171717"/>
        </w:rPr>
        <w:t>Product</w:t>
      </w:r>
      <w:proofErr w:type="spellEnd"/>
      <w:r w:rsidRPr="00392FA9">
        <w:rPr>
          <w:color w:val="171717"/>
        </w:rPr>
        <w:t>. Подробные данные — это все данные, которые извлекаются с помощью запроса к набору данных.</w:t>
      </w:r>
    </w:p>
    <w:p w:rsidR="00392FA9" w:rsidRPr="00392FA9" w:rsidRDefault="00D604BA" w:rsidP="00D604BA">
      <w:pPr>
        <w:shd w:val="clear" w:color="auto" w:fill="FFFFFF"/>
        <w:tabs>
          <w:tab w:val="left" w:pos="993"/>
        </w:tabs>
        <w:ind w:firstLine="720"/>
        <w:jc w:val="center"/>
        <w:rPr>
          <w:color w:val="171717"/>
        </w:rPr>
      </w:pPr>
      <w:r w:rsidRPr="00472C1B">
        <w:drawing>
          <wp:inline distT="0" distB="0" distL="0" distR="0" wp14:anchorId="5225C8BB" wp14:editId="0E928EF8">
            <wp:extent cx="3378200" cy="714889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06752" cy="720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4BA" w:rsidRPr="00472C1B" w:rsidRDefault="00D604BA" w:rsidP="00D604BA">
      <w:pPr>
        <w:shd w:val="clear" w:color="auto" w:fill="FFFFFF"/>
        <w:tabs>
          <w:tab w:val="left" w:pos="993"/>
        </w:tabs>
        <w:ind w:left="720"/>
        <w:rPr>
          <w:color w:val="171717"/>
        </w:rPr>
      </w:pPr>
    </w:p>
    <w:p w:rsidR="00392FA9" w:rsidRPr="00392FA9" w:rsidRDefault="00392FA9" w:rsidP="00D604BA">
      <w:pPr>
        <w:numPr>
          <w:ilvl w:val="0"/>
          <w:numId w:val="6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>Нажмите кнопку</w:t>
      </w:r>
      <w:proofErr w:type="gramStart"/>
      <w:r w:rsidRPr="00392FA9">
        <w:rPr>
          <w:color w:val="171717"/>
        </w:rPr>
        <w:t> </w:t>
      </w:r>
      <w:r w:rsidRPr="00472C1B">
        <w:rPr>
          <w:b/>
          <w:bCs/>
          <w:color w:val="171717"/>
        </w:rPr>
        <w:t>В</w:t>
      </w:r>
      <w:proofErr w:type="gramEnd"/>
      <w:r w:rsidRPr="00472C1B">
        <w:rPr>
          <w:b/>
          <w:bCs/>
          <w:color w:val="171717"/>
        </w:rPr>
        <w:t>ыполнить</w:t>
      </w:r>
      <w:r w:rsidRPr="00392FA9">
        <w:rPr>
          <w:color w:val="171717"/>
        </w:rPr>
        <w:t> для предварительного просмотра отчета.</w:t>
      </w:r>
    </w:p>
    <w:p w:rsidR="00392FA9" w:rsidRPr="00392FA9" w:rsidRDefault="00392FA9" w:rsidP="00D604BA">
      <w:pPr>
        <w:shd w:val="clear" w:color="auto" w:fill="FFFFFF"/>
        <w:tabs>
          <w:tab w:val="left" w:pos="993"/>
        </w:tabs>
        <w:ind w:firstLine="720"/>
        <w:rPr>
          <w:color w:val="171717"/>
        </w:rPr>
      </w:pPr>
      <w:r w:rsidRPr="00392FA9">
        <w:rPr>
          <w:color w:val="171717"/>
        </w:rPr>
        <w:t>Для каждого продукта, проданного за указанную дату, в матрице отображается подкатегория, к которой принадлежит продукт, и территория продаж.</w:t>
      </w:r>
    </w:p>
    <w:p w:rsidR="00392FA9" w:rsidRPr="00392FA9" w:rsidRDefault="00392FA9" w:rsidP="00D604BA">
      <w:pPr>
        <w:numPr>
          <w:ilvl w:val="0"/>
          <w:numId w:val="6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>Разверните подкатегорию. Вы увидите, что отчет быстро становится широким.</w:t>
      </w:r>
    </w:p>
    <w:p w:rsidR="00392FA9" w:rsidRPr="00392FA9" w:rsidRDefault="00D604BA" w:rsidP="00D604BA">
      <w:pPr>
        <w:shd w:val="clear" w:color="auto" w:fill="FFFFFF"/>
        <w:spacing w:before="100" w:beforeAutospacing="1" w:after="100" w:afterAutospacing="1"/>
        <w:jc w:val="center"/>
        <w:rPr>
          <w:rFonts w:ascii="Segoe UI" w:hAnsi="Segoe UI" w:cs="Segoe UI"/>
          <w:color w:val="171717"/>
        </w:rPr>
      </w:pPr>
      <w:r w:rsidRPr="00472C1B">
        <w:drawing>
          <wp:inline distT="0" distB="0" distL="0" distR="0" wp14:anchorId="27837C30" wp14:editId="7A400AD6">
            <wp:extent cx="6285297" cy="1238250"/>
            <wp:effectExtent l="0" t="0" r="127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20050" cy="1245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2FA9" w:rsidRPr="00392FA9" w:rsidRDefault="004142EA" w:rsidP="00437110">
      <w:pPr>
        <w:pStyle w:val="a3"/>
        <w:jc w:val="center"/>
        <w:rPr>
          <w:b/>
        </w:rPr>
      </w:pPr>
      <w:r w:rsidRPr="00472C1B">
        <w:rPr>
          <w:b/>
        </w:rPr>
        <w:lastRenderedPageBreak/>
        <w:t xml:space="preserve">2.3 </w:t>
      </w:r>
      <w:r w:rsidR="00392FA9" w:rsidRPr="00392FA9">
        <w:rPr>
          <w:b/>
        </w:rPr>
        <w:t>Добавление верхнего колонтитула и заголовка в отчет</w:t>
      </w:r>
    </w:p>
    <w:p w:rsidR="001676A6" w:rsidRPr="00472C1B" w:rsidRDefault="001676A6" w:rsidP="004142EA">
      <w:pPr>
        <w:shd w:val="clear" w:color="auto" w:fill="FFFFFF"/>
        <w:tabs>
          <w:tab w:val="left" w:pos="993"/>
        </w:tabs>
        <w:ind w:firstLine="720"/>
        <w:rPr>
          <w:color w:val="171717"/>
        </w:rPr>
      </w:pPr>
    </w:p>
    <w:p w:rsidR="00392FA9" w:rsidRPr="00392FA9" w:rsidRDefault="00392FA9" w:rsidP="004142EA">
      <w:pPr>
        <w:shd w:val="clear" w:color="auto" w:fill="FFFFFF"/>
        <w:tabs>
          <w:tab w:val="left" w:pos="993"/>
        </w:tabs>
        <w:ind w:firstLine="720"/>
        <w:rPr>
          <w:color w:val="171717"/>
        </w:rPr>
      </w:pPr>
      <w:r w:rsidRPr="00392FA9">
        <w:rPr>
          <w:color w:val="171717"/>
        </w:rPr>
        <w:t>Заголовок отчета отображается в верхней части отчета. Можно поместить заголовок отчета в верхнем колонтитуле или, если в отчете колонтитулы не используются, в текстовом поле в верхней части текста отчета. В данном учебнике будет удалено текстовое поле в верхней части отчета и добавлен заголовок в верхний колонтитул.</w:t>
      </w:r>
    </w:p>
    <w:p w:rsidR="00392FA9" w:rsidRPr="00392FA9" w:rsidRDefault="004142EA" w:rsidP="004142EA">
      <w:pPr>
        <w:shd w:val="clear" w:color="auto" w:fill="FFFFFF"/>
        <w:tabs>
          <w:tab w:val="left" w:pos="993"/>
        </w:tabs>
        <w:ind w:firstLine="720"/>
        <w:rPr>
          <w:color w:val="171717"/>
        </w:rPr>
      </w:pPr>
      <w:r w:rsidRPr="00472C1B">
        <w:rPr>
          <w:color w:val="171717"/>
        </w:rPr>
        <w:t xml:space="preserve">Этапы добавления </w:t>
      </w:r>
      <w:r w:rsidR="00392FA9" w:rsidRPr="00392FA9">
        <w:rPr>
          <w:color w:val="171717"/>
        </w:rPr>
        <w:t>верхнего колонтитула и заголовка в отчет</w:t>
      </w:r>
      <w:r w:rsidRPr="00472C1B">
        <w:rPr>
          <w:color w:val="171717"/>
        </w:rPr>
        <w:t>:</w:t>
      </w:r>
    </w:p>
    <w:p w:rsidR="00392FA9" w:rsidRPr="00392FA9" w:rsidRDefault="00392FA9" w:rsidP="004142EA">
      <w:pPr>
        <w:numPr>
          <w:ilvl w:val="0"/>
          <w:numId w:val="11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>Щелкните </w:t>
      </w:r>
      <w:r w:rsidRPr="00472C1B">
        <w:rPr>
          <w:b/>
          <w:bCs/>
          <w:color w:val="171717"/>
        </w:rPr>
        <w:t>Конструктор</w:t>
      </w:r>
      <w:r w:rsidRPr="00392FA9">
        <w:rPr>
          <w:color w:val="171717"/>
        </w:rPr>
        <w:t> для возврата в режим конструктора.</w:t>
      </w:r>
    </w:p>
    <w:p w:rsidR="00392FA9" w:rsidRPr="00392FA9" w:rsidRDefault="00392FA9" w:rsidP="004142EA">
      <w:pPr>
        <w:numPr>
          <w:ilvl w:val="0"/>
          <w:numId w:val="11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>Щелкните в верхней части текста отчета поле, содержащее текст</w:t>
      </w:r>
      <w:proofErr w:type="gramStart"/>
      <w:r w:rsidRPr="00392FA9">
        <w:rPr>
          <w:color w:val="171717"/>
        </w:rPr>
        <w:t> </w:t>
      </w:r>
      <w:r w:rsidRPr="00472C1B">
        <w:rPr>
          <w:b/>
          <w:bCs/>
          <w:color w:val="171717"/>
        </w:rPr>
        <w:t>Щ</w:t>
      </w:r>
      <w:proofErr w:type="gramEnd"/>
      <w:r w:rsidRPr="00472C1B">
        <w:rPr>
          <w:b/>
          <w:bCs/>
          <w:color w:val="171717"/>
        </w:rPr>
        <w:t>елкните, чтобы добавить заголовок</w:t>
      </w:r>
      <w:r w:rsidRPr="00392FA9">
        <w:rPr>
          <w:color w:val="171717"/>
        </w:rPr>
        <w:t>, а затем нажмите клавишу DELETE.</w:t>
      </w:r>
    </w:p>
    <w:p w:rsidR="00392FA9" w:rsidRPr="00392FA9" w:rsidRDefault="00392FA9" w:rsidP="004142EA">
      <w:pPr>
        <w:numPr>
          <w:ilvl w:val="0"/>
          <w:numId w:val="11"/>
        </w:numPr>
        <w:shd w:val="clear" w:color="auto" w:fill="FFFFFF"/>
        <w:tabs>
          <w:tab w:val="left" w:pos="993"/>
        </w:tabs>
        <w:ind w:left="0" w:firstLine="720"/>
        <w:rPr>
          <w:color w:val="171717"/>
        </w:rPr>
      </w:pPr>
      <w:r w:rsidRPr="00392FA9">
        <w:rPr>
          <w:color w:val="171717"/>
        </w:rPr>
        <w:t>На вкладке </w:t>
      </w:r>
      <w:r w:rsidRPr="00472C1B">
        <w:rPr>
          <w:b/>
          <w:bCs/>
          <w:color w:val="171717"/>
        </w:rPr>
        <w:t>Вставка</w:t>
      </w:r>
      <w:r w:rsidRPr="00392FA9">
        <w:rPr>
          <w:color w:val="171717"/>
        </w:rPr>
        <w:t> выберите команду </w:t>
      </w:r>
      <w:r w:rsidRPr="00472C1B">
        <w:rPr>
          <w:b/>
          <w:bCs/>
          <w:color w:val="171717"/>
        </w:rPr>
        <w:t>Верхний колонтитул</w:t>
      </w:r>
      <w:proofErr w:type="gramStart"/>
      <w:r w:rsidRPr="00392FA9">
        <w:rPr>
          <w:color w:val="171717"/>
        </w:rPr>
        <w:t> &gt; </w:t>
      </w:r>
      <w:r w:rsidRPr="00472C1B">
        <w:rPr>
          <w:b/>
          <w:bCs/>
          <w:color w:val="171717"/>
        </w:rPr>
        <w:t>Д</w:t>
      </w:r>
      <w:proofErr w:type="gramEnd"/>
      <w:r w:rsidRPr="00472C1B">
        <w:rPr>
          <w:b/>
          <w:bCs/>
          <w:color w:val="171717"/>
        </w:rPr>
        <w:t>обавить верхний колонтитул</w:t>
      </w:r>
      <w:r w:rsidRPr="00392FA9">
        <w:rPr>
          <w:color w:val="171717"/>
        </w:rPr>
        <w:t>.</w:t>
      </w:r>
    </w:p>
    <w:p w:rsidR="00392FA9" w:rsidRPr="00472C1B" w:rsidRDefault="00392FA9" w:rsidP="004142EA">
      <w:pPr>
        <w:shd w:val="clear" w:color="auto" w:fill="FFFFFF"/>
        <w:tabs>
          <w:tab w:val="left" w:pos="993"/>
        </w:tabs>
        <w:ind w:firstLine="720"/>
        <w:rPr>
          <w:color w:val="171717"/>
        </w:rPr>
      </w:pPr>
      <w:r w:rsidRPr="00392FA9">
        <w:rPr>
          <w:color w:val="171717"/>
        </w:rPr>
        <w:t>Верхний колонтитул добавляется в верхнюю часть текста отчета.</w:t>
      </w:r>
      <w:r w:rsidR="004142EA" w:rsidRPr="00472C1B">
        <w:rPr>
          <w:color w:val="171717"/>
        </w:rPr>
        <w:t xml:space="preserve"> Так о</w:t>
      </w:r>
      <w:r w:rsidRPr="00392FA9">
        <w:rPr>
          <w:color w:val="171717"/>
        </w:rPr>
        <w:t>тчет включает заголовок отчета в верхнем колонтитуле отчета.</w:t>
      </w:r>
    </w:p>
    <w:p w:rsidR="00B12218" w:rsidRPr="00472C1B" w:rsidRDefault="00845BEE" w:rsidP="00B12218">
      <w:pPr>
        <w:pStyle w:val="a3"/>
        <w:ind w:left="0" w:firstLine="709"/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Ссылка на источник</w:t>
      </w:r>
      <w:r w:rsidR="00B12218" w:rsidRPr="00472C1B">
        <w:rPr>
          <w:color w:val="171717"/>
          <w:shd w:val="clear" w:color="auto" w:fill="FFFFFF"/>
        </w:rPr>
        <w:t>:</w:t>
      </w:r>
      <w:r w:rsidRPr="00472C1B">
        <w:rPr>
          <w:color w:val="171717"/>
          <w:shd w:val="clear" w:color="auto" w:fill="FFFFFF"/>
        </w:rPr>
        <w:t xml:space="preserve"> </w:t>
      </w:r>
      <w:hyperlink r:id="rId14" w:history="1">
        <w:r w:rsidR="00B12218" w:rsidRPr="00472C1B">
          <w:rPr>
            <w:rStyle w:val="a6"/>
            <w:shd w:val="clear" w:color="auto" w:fill="FFFFFF"/>
          </w:rPr>
          <w:t>https://docs.microsoft.com/ru-ru/sql/reporting-services/tutorial-creating-a-matrix-report-report-builder?view=sql-server-ver15</w:t>
        </w:r>
      </w:hyperlink>
    </w:p>
    <w:p w:rsidR="0043164C" w:rsidRPr="00472C1B" w:rsidRDefault="0043164C" w:rsidP="0043164C">
      <w:pPr>
        <w:pStyle w:val="a3"/>
        <w:jc w:val="center"/>
        <w:rPr>
          <w:rFonts w:ascii="Segoe UI" w:hAnsi="Segoe UI" w:cs="Segoe UI"/>
          <w:b/>
          <w:bCs/>
          <w:color w:val="171717"/>
          <w:sz w:val="36"/>
          <w:szCs w:val="36"/>
        </w:rPr>
      </w:pPr>
    </w:p>
    <w:p w:rsidR="00B06BF2" w:rsidRPr="00472C1B" w:rsidRDefault="001676A6" w:rsidP="00F313DE">
      <w:pPr>
        <w:spacing w:after="200" w:line="276" w:lineRule="auto"/>
        <w:jc w:val="center"/>
        <w:rPr>
          <w:b/>
        </w:rPr>
      </w:pPr>
      <w:r w:rsidRPr="00472C1B">
        <w:rPr>
          <w:b/>
        </w:rPr>
        <w:t>3</w:t>
      </w:r>
      <w:r w:rsidR="00B06BF2" w:rsidRPr="00472C1B">
        <w:rPr>
          <w:b/>
        </w:rPr>
        <w:t xml:space="preserve"> ДОБАВЛЕНИЕ ГИСТОГРАММЫ К ОТЧЕТУ</w:t>
      </w:r>
    </w:p>
    <w:p w:rsidR="00B06BF2" w:rsidRPr="00472C1B" w:rsidRDefault="00B06BF2" w:rsidP="00B06BF2">
      <w:pPr>
        <w:pStyle w:val="a3"/>
        <w:ind w:left="0" w:firstLine="709"/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Гистограммы удобно использовать в следующих целях:</w:t>
      </w:r>
    </w:p>
    <w:p w:rsidR="00B06BF2" w:rsidRPr="00472C1B" w:rsidRDefault="00B06BF2" w:rsidP="00B06BF2">
      <w:pPr>
        <w:pStyle w:val="a3"/>
        <w:numPr>
          <w:ilvl w:val="0"/>
          <w:numId w:val="15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отображение изменений данных в течение периода времени;</w:t>
      </w:r>
    </w:p>
    <w:p w:rsidR="00B06BF2" w:rsidRPr="00472C1B" w:rsidRDefault="00B06BF2" w:rsidP="00B06BF2">
      <w:pPr>
        <w:pStyle w:val="a3"/>
        <w:numPr>
          <w:ilvl w:val="0"/>
          <w:numId w:val="15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сравнение относительных значений нескольких рядов.</w:t>
      </w:r>
    </w:p>
    <w:p w:rsidR="00B06BF2" w:rsidRPr="00472C1B" w:rsidRDefault="00B06BF2" w:rsidP="00B06BF2">
      <w:pPr>
        <w:pStyle w:val="a3"/>
        <w:numPr>
          <w:ilvl w:val="0"/>
          <w:numId w:val="15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отображение скользящего среднего для показа трендов.</w:t>
      </w:r>
    </w:p>
    <w:p w:rsidR="00B06BF2" w:rsidRPr="00472C1B" w:rsidRDefault="00B06BF2" w:rsidP="00B06BF2">
      <w:pPr>
        <w:pStyle w:val="a3"/>
        <w:ind w:left="0" w:firstLine="709"/>
        <w:rPr>
          <w:noProof/>
        </w:rPr>
      </w:pPr>
      <w:r w:rsidRPr="00472C1B">
        <w:rPr>
          <w:color w:val="171717"/>
          <w:u w:val="single"/>
          <w:shd w:val="clear" w:color="auto" w:fill="FFFFFF"/>
        </w:rPr>
        <w:t>Пример отчета в свободной форме:</w:t>
      </w:r>
      <w:r w:rsidRPr="00472C1B">
        <w:rPr>
          <w:noProof/>
        </w:rPr>
        <w:t xml:space="preserve"> </w:t>
      </w:r>
    </w:p>
    <w:p w:rsidR="00B06BF2" w:rsidRPr="00472C1B" w:rsidRDefault="00B06BF2" w:rsidP="00B06BF2">
      <w:pPr>
        <w:pStyle w:val="a3"/>
        <w:ind w:left="0" w:firstLine="709"/>
        <w:rPr>
          <w:noProof/>
        </w:rPr>
      </w:pPr>
    </w:p>
    <w:p w:rsidR="00B06BF2" w:rsidRPr="00472C1B" w:rsidRDefault="00B06BF2" w:rsidP="00B06BF2">
      <w:pPr>
        <w:pStyle w:val="a3"/>
        <w:ind w:left="0" w:firstLine="709"/>
        <w:jc w:val="center"/>
        <w:rPr>
          <w:color w:val="171717"/>
          <w:u w:val="single"/>
          <w:shd w:val="clear" w:color="auto" w:fill="FFFFFF"/>
        </w:rPr>
      </w:pPr>
      <w:r w:rsidRPr="00472C1B">
        <w:rPr>
          <w:noProof/>
        </w:rPr>
        <w:drawing>
          <wp:inline distT="0" distB="0" distL="0" distR="0" wp14:anchorId="05ECA5F0" wp14:editId="62A694C5">
            <wp:extent cx="3111500" cy="2801258"/>
            <wp:effectExtent l="0" t="0" r="0" b="0"/>
            <wp:docPr id="20" name="Рисунок 20" descr="report-builder-column-chart-tutor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report-builder-column-chart-tutoria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3598" cy="280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BF2" w:rsidRPr="00472C1B" w:rsidRDefault="00B06BF2" w:rsidP="00B06BF2">
      <w:pPr>
        <w:pStyle w:val="a3"/>
        <w:ind w:left="0" w:firstLine="709"/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Этапы реализации:</w:t>
      </w:r>
    </w:p>
    <w:p w:rsidR="00B06BF2" w:rsidRPr="00472C1B" w:rsidRDefault="00B06BF2" w:rsidP="00B06BF2">
      <w:pPr>
        <w:pStyle w:val="a3"/>
        <w:numPr>
          <w:ilvl w:val="0"/>
          <w:numId w:val="16"/>
        </w:numPr>
        <w:shd w:val="clear" w:color="auto" w:fill="FFFFFF"/>
        <w:ind w:left="570"/>
        <w:rPr>
          <w:color w:val="171717"/>
        </w:rPr>
      </w:pPr>
      <w:r w:rsidRPr="00472C1B">
        <w:rPr>
          <w:color w:val="171717"/>
          <w:shd w:val="clear" w:color="auto" w:fill="FFFFFF"/>
        </w:rPr>
        <w:t>Запустить построитель отчетов.</w:t>
      </w:r>
      <w:r w:rsidRPr="00472C1B">
        <w:rPr>
          <w:noProof/>
        </w:rPr>
        <w:t xml:space="preserve"> </w:t>
      </w:r>
    </w:p>
    <w:p w:rsidR="00B06BF2" w:rsidRPr="00472C1B" w:rsidRDefault="00B06BF2" w:rsidP="00B06BF2">
      <w:pPr>
        <w:pStyle w:val="a3"/>
        <w:numPr>
          <w:ilvl w:val="0"/>
          <w:numId w:val="16"/>
        </w:numPr>
        <w:shd w:val="clear" w:color="auto" w:fill="FFFFFF"/>
        <w:ind w:left="570"/>
        <w:rPr>
          <w:color w:val="171717"/>
        </w:rPr>
      </w:pPr>
      <w:r w:rsidRPr="00472C1B">
        <w:rPr>
          <w:color w:val="171717"/>
          <w:shd w:val="clear" w:color="auto" w:fill="FFFFFF"/>
        </w:rPr>
        <w:t>В окне выбрать «Создать отчет или набор данных»</w:t>
      </w:r>
    </w:p>
    <w:p w:rsidR="00B06BF2" w:rsidRPr="00472C1B" w:rsidRDefault="00B06BF2" w:rsidP="00B06BF2">
      <w:pPr>
        <w:pStyle w:val="a3"/>
        <w:numPr>
          <w:ilvl w:val="0"/>
          <w:numId w:val="16"/>
        </w:numPr>
        <w:shd w:val="clear" w:color="auto" w:fill="FFFFFF"/>
        <w:ind w:left="570"/>
        <w:rPr>
          <w:color w:val="171717"/>
        </w:rPr>
      </w:pPr>
      <w:r w:rsidRPr="00472C1B">
        <w:rPr>
          <w:color w:val="171717"/>
          <w:shd w:val="clear" w:color="auto" w:fill="FFFFFF"/>
        </w:rPr>
        <w:t>В меню Файл выбрать команду</w:t>
      </w:r>
      <w:proofErr w:type="gramStart"/>
      <w:r w:rsidRPr="00472C1B">
        <w:rPr>
          <w:color w:val="171717"/>
          <w:shd w:val="clear" w:color="auto" w:fill="FFFFFF"/>
        </w:rPr>
        <w:t xml:space="preserve"> С</w:t>
      </w:r>
      <w:proofErr w:type="gramEnd"/>
      <w:r w:rsidRPr="00472C1B">
        <w:rPr>
          <w:color w:val="171717"/>
          <w:shd w:val="clear" w:color="auto" w:fill="FFFFFF"/>
        </w:rPr>
        <w:t>оздать.</w:t>
      </w:r>
      <w:r w:rsidRPr="00472C1B">
        <w:rPr>
          <w:color w:val="171717"/>
          <w:shd w:val="clear" w:color="auto" w:fill="FFFFFF"/>
        </w:rPr>
        <w:t xml:space="preserve">  </w:t>
      </w:r>
    </w:p>
    <w:p w:rsidR="00B06BF2" w:rsidRPr="00472C1B" w:rsidRDefault="00B06BF2" w:rsidP="00B06BF2">
      <w:pPr>
        <w:pStyle w:val="a3"/>
        <w:numPr>
          <w:ilvl w:val="0"/>
          <w:numId w:val="16"/>
        </w:numPr>
        <w:shd w:val="clear" w:color="auto" w:fill="FFFFFF"/>
        <w:ind w:left="570"/>
        <w:rPr>
          <w:color w:val="171717"/>
        </w:rPr>
      </w:pPr>
      <w:r w:rsidRPr="00472C1B">
        <w:rPr>
          <w:color w:val="171717"/>
          <w:shd w:val="clear" w:color="auto" w:fill="FFFFFF"/>
        </w:rPr>
        <w:t>На панели справа выбрать «</w:t>
      </w:r>
      <w:r w:rsidRPr="00472C1B">
        <w:rPr>
          <w:color w:val="171717"/>
          <w:shd w:val="clear" w:color="auto" w:fill="FFFFFF"/>
        </w:rPr>
        <w:t>Мастер диаграмм</w:t>
      </w:r>
      <w:r w:rsidRPr="00472C1B">
        <w:rPr>
          <w:color w:val="171717"/>
          <w:shd w:val="clear" w:color="auto" w:fill="FFFFFF"/>
        </w:rPr>
        <w:t>»</w:t>
      </w:r>
      <w:proofErr w:type="gramStart"/>
      <w:r w:rsidRPr="00472C1B">
        <w:rPr>
          <w:color w:val="171717"/>
          <w:shd w:val="clear" w:color="auto" w:fill="FFFFFF"/>
        </w:rPr>
        <w:t xml:space="preserve"> .</w:t>
      </w:r>
      <w:proofErr w:type="gramEnd"/>
      <w:r w:rsidRPr="00472C1B">
        <w:rPr>
          <w:color w:val="171717"/>
          <w:shd w:val="clear" w:color="auto" w:fill="FFFFFF"/>
        </w:rPr>
        <w:t xml:space="preserve"> </w:t>
      </w:r>
    </w:p>
    <w:p w:rsidR="00B06BF2" w:rsidRPr="00472C1B" w:rsidRDefault="00B06BF2" w:rsidP="00B06BF2">
      <w:pPr>
        <w:pStyle w:val="a3"/>
        <w:numPr>
          <w:ilvl w:val="0"/>
          <w:numId w:val="16"/>
        </w:numPr>
        <w:shd w:val="clear" w:color="auto" w:fill="FFFFFF"/>
        <w:ind w:left="570"/>
        <w:rPr>
          <w:color w:val="171717"/>
        </w:rPr>
      </w:pPr>
      <w:r w:rsidRPr="00472C1B">
        <w:rPr>
          <w:color w:val="171717"/>
        </w:rPr>
        <w:t xml:space="preserve">На </w:t>
      </w:r>
      <w:r w:rsidRPr="00472C1B">
        <w:rPr>
          <w:color w:val="171717"/>
          <w:shd w:val="clear" w:color="auto" w:fill="FFFFFF"/>
        </w:rPr>
        <w:t>странице</w:t>
      </w:r>
      <w:r w:rsidRPr="00472C1B">
        <w:rPr>
          <w:color w:val="171717"/>
        </w:rPr>
        <w:t> </w:t>
      </w:r>
      <w:r w:rsidRPr="00472C1B">
        <w:rPr>
          <w:rStyle w:val="a8"/>
          <w:color w:val="171717"/>
        </w:rPr>
        <w:t xml:space="preserve">Выбор набора </w:t>
      </w:r>
      <w:proofErr w:type="spellStart"/>
      <w:r w:rsidRPr="00472C1B">
        <w:rPr>
          <w:rStyle w:val="a8"/>
          <w:color w:val="171717"/>
        </w:rPr>
        <w:t>данных</w:t>
      </w:r>
      <w:r w:rsidRPr="00472C1B">
        <w:rPr>
          <w:color w:val="171717"/>
        </w:rPr>
        <w:t>нажмите</w:t>
      </w:r>
      <w:proofErr w:type="spellEnd"/>
      <w:r w:rsidRPr="00472C1B">
        <w:rPr>
          <w:color w:val="171717"/>
        </w:rPr>
        <w:t xml:space="preserve"> кнопку</w:t>
      </w:r>
      <w:proofErr w:type="gramStart"/>
      <w:r w:rsidRPr="00472C1B">
        <w:rPr>
          <w:color w:val="171717"/>
        </w:rPr>
        <w:t> </w:t>
      </w:r>
      <w:r w:rsidRPr="00472C1B">
        <w:rPr>
          <w:rStyle w:val="a8"/>
          <w:color w:val="171717"/>
        </w:rPr>
        <w:t>С</w:t>
      </w:r>
      <w:proofErr w:type="gramEnd"/>
      <w:r w:rsidRPr="00472C1B">
        <w:rPr>
          <w:rStyle w:val="a8"/>
          <w:color w:val="171717"/>
        </w:rPr>
        <w:t>оздать набор данных</w:t>
      </w:r>
      <w:r w:rsidRPr="00472C1B">
        <w:rPr>
          <w:color w:val="171717"/>
        </w:rPr>
        <w:t>, а затем кнопку </w:t>
      </w:r>
      <w:r w:rsidRPr="00472C1B">
        <w:rPr>
          <w:rStyle w:val="a8"/>
          <w:color w:val="171717"/>
        </w:rPr>
        <w:t>Далее</w:t>
      </w:r>
      <w:r w:rsidRPr="00472C1B">
        <w:rPr>
          <w:color w:val="171717"/>
        </w:rPr>
        <w:t>.</w:t>
      </w:r>
      <w:r w:rsidRPr="00472C1B">
        <w:rPr>
          <w:color w:val="171717"/>
        </w:rPr>
        <w:t xml:space="preserve"> </w:t>
      </w:r>
    </w:p>
    <w:p w:rsidR="00B06BF2" w:rsidRPr="00472C1B" w:rsidRDefault="00B06BF2" w:rsidP="00B06BF2">
      <w:pPr>
        <w:pStyle w:val="a3"/>
        <w:numPr>
          <w:ilvl w:val="0"/>
          <w:numId w:val="16"/>
        </w:numPr>
        <w:shd w:val="clear" w:color="auto" w:fill="FFFFFF"/>
        <w:ind w:left="570"/>
        <w:rPr>
          <w:b/>
          <w:bCs/>
          <w:color w:val="171717"/>
        </w:rPr>
      </w:pPr>
      <w:r w:rsidRPr="00472C1B">
        <w:rPr>
          <w:color w:val="171717"/>
        </w:rPr>
        <w:t>На странице </w:t>
      </w:r>
      <w:r w:rsidRPr="00472C1B">
        <w:rPr>
          <w:rStyle w:val="a8"/>
          <w:color w:val="171717"/>
        </w:rPr>
        <w:t>Выбор соединения с источником данных</w:t>
      </w:r>
      <w:r w:rsidRPr="00472C1B">
        <w:rPr>
          <w:color w:val="171717"/>
        </w:rPr>
        <w:t> выберите существующий источник данных или перейдите к серверу отчетов и выберите источник данных, а затем нажмите кнопку</w:t>
      </w:r>
      <w:proofErr w:type="gramStart"/>
      <w:r w:rsidRPr="00472C1B">
        <w:rPr>
          <w:color w:val="171717"/>
        </w:rPr>
        <w:t> </w:t>
      </w:r>
      <w:r w:rsidRPr="00472C1B">
        <w:rPr>
          <w:rStyle w:val="a8"/>
          <w:color w:val="171717"/>
        </w:rPr>
        <w:t>Д</w:t>
      </w:r>
      <w:proofErr w:type="gramEnd"/>
      <w:r w:rsidRPr="00472C1B">
        <w:rPr>
          <w:rStyle w:val="a8"/>
          <w:color w:val="171717"/>
        </w:rPr>
        <w:t>алее</w:t>
      </w:r>
      <w:r w:rsidRPr="00472C1B">
        <w:rPr>
          <w:color w:val="171717"/>
        </w:rPr>
        <w:t>. </w:t>
      </w:r>
      <w:r w:rsidRPr="00472C1B">
        <w:rPr>
          <w:color w:val="171717"/>
        </w:rPr>
        <w:t xml:space="preserve"> </w:t>
      </w:r>
    </w:p>
    <w:p w:rsidR="00B06BF2" w:rsidRPr="00472C1B" w:rsidRDefault="00B06BF2" w:rsidP="00B06BF2">
      <w:pPr>
        <w:pStyle w:val="a7"/>
        <w:numPr>
          <w:ilvl w:val="0"/>
          <w:numId w:val="16"/>
        </w:numPr>
        <w:shd w:val="clear" w:color="auto" w:fill="FFFFFF"/>
        <w:ind w:left="570"/>
        <w:rPr>
          <w:color w:val="171717"/>
        </w:rPr>
      </w:pPr>
      <w:r w:rsidRPr="00472C1B">
        <w:rPr>
          <w:color w:val="171717"/>
        </w:rPr>
        <w:t>На странице </w:t>
      </w:r>
      <w:r w:rsidRPr="00472C1B">
        <w:rPr>
          <w:rStyle w:val="a8"/>
          <w:color w:val="171717"/>
        </w:rPr>
        <w:t>Проектирование запроса</w:t>
      </w:r>
      <w:r w:rsidRPr="00472C1B">
        <w:rPr>
          <w:color w:val="171717"/>
        </w:rPr>
        <w:t> нажмите кнопку</w:t>
      </w:r>
      <w:proofErr w:type="gramStart"/>
      <w:r w:rsidRPr="00472C1B">
        <w:rPr>
          <w:color w:val="171717"/>
        </w:rPr>
        <w:t> </w:t>
      </w:r>
      <w:r w:rsidRPr="00472C1B">
        <w:rPr>
          <w:rStyle w:val="a8"/>
          <w:color w:val="171717"/>
        </w:rPr>
        <w:t>И</w:t>
      </w:r>
      <w:proofErr w:type="gramEnd"/>
      <w:r w:rsidRPr="00472C1B">
        <w:rPr>
          <w:rStyle w:val="a8"/>
          <w:color w:val="171717"/>
        </w:rPr>
        <w:t>зменить как текст</w:t>
      </w:r>
      <w:r w:rsidRPr="00472C1B">
        <w:rPr>
          <w:color w:val="171717"/>
        </w:rPr>
        <w:t>.</w:t>
      </w:r>
    </w:p>
    <w:p w:rsidR="00B06BF2" w:rsidRPr="00472C1B" w:rsidRDefault="00B06BF2" w:rsidP="00B06BF2">
      <w:pPr>
        <w:pStyle w:val="a7"/>
        <w:numPr>
          <w:ilvl w:val="0"/>
          <w:numId w:val="16"/>
        </w:numPr>
        <w:shd w:val="clear" w:color="auto" w:fill="FFFFFF"/>
        <w:ind w:left="570"/>
        <w:rPr>
          <w:color w:val="171717"/>
        </w:rPr>
      </w:pPr>
      <w:r w:rsidRPr="00472C1B">
        <w:rPr>
          <w:color w:val="171717"/>
        </w:rPr>
        <w:t xml:space="preserve">На панель запроса вставьте </w:t>
      </w:r>
      <w:r w:rsidRPr="00472C1B">
        <w:rPr>
          <w:color w:val="171717"/>
        </w:rPr>
        <w:t>соответствующий</w:t>
      </w:r>
      <w:r w:rsidRPr="00472C1B">
        <w:rPr>
          <w:color w:val="171717"/>
        </w:rPr>
        <w:t xml:space="preserve"> запрос:</w:t>
      </w:r>
    </w:p>
    <w:p w:rsidR="00B06BF2" w:rsidRPr="00472C1B" w:rsidRDefault="00B06BF2" w:rsidP="00B06BF2">
      <w:pPr>
        <w:pStyle w:val="a7"/>
        <w:numPr>
          <w:ilvl w:val="0"/>
          <w:numId w:val="16"/>
        </w:numPr>
        <w:shd w:val="clear" w:color="auto" w:fill="FFFFFF"/>
        <w:ind w:left="570"/>
        <w:rPr>
          <w:color w:val="171717"/>
        </w:rPr>
      </w:pPr>
      <w:r w:rsidRPr="00472C1B">
        <w:rPr>
          <w:color w:val="171717"/>
        </w:rPr>
        <w:lastRenderedPageBreak/>
        <w:t>Нажмите кнопку "Выполнить" (</w:t>
      </w:r>
      <w:proofErr w:type="gramStart"/>
      <w:r w:rsidRPr="00472C1B">
        <w:rPr>
          <w:color w:val="171717"/>
        </w:rPr>
        <w:t> </w:t>
      </w:r>
      <w:r w:rsidRPr="00472C1B">
        <w:rPr>
          <w:rStyle w:val="a8"/>
          <w:color w:val="171717"/>
        </w:rPr>
        <w:t>!</w:t>
      </w:r>
      <w:proofErr w:type="gramEnd"/>
      <w:r w:rsidRPr="00472C1B">
        <w:rPr>
          <w:color w:val="171717"/>
        </w:rPr>
        <w:t> ), чтобы просмотреть данные, на основе которых будет создана диаграмма (необязательно).</w:t>
      </w:r>
    </w:p>
    <w:p w:rsidR="00B06BF2" w:rsidRPr="00472C1B" w:rsidRDefault="00B06BF2" w:rsidP="00B06BF2">
      <w:pPr>
        <w:pStyle w:val="a7"/>
        <w:numPr>
          <w:ilvl w:val="0"/>
          <w:numId w:val="16"/>
        </w:numPr>
        <w:shd w:val="clear" w:color="auto" w:fill="FFFFFF"/>
        <w:ind w:left="570"/>
        <w:rPr>
          <w:color w:val="171717"/>
        </w:rPr>
      </w:pPr>
      <w:r w:rsidRPr="00472C1B">
        <w:rPr>
          <w:color w:val="171717"/>
        </w:rPr>
        <w:t>Нажмите кнопку</w:t>
      </w:r>
      <w:proofErr w:type="gramStart"/>
      <w:r w:rsidRPr="00472C1B">
        <w:rPr>
          <w:color w:val="171717"/>
        </w:rPr>
        <w:t> </w:t>
      </w:r>
      <w:r w:rsidRPr="00472C1B">
        <w:rPr>
          <w:rStyle w:val="a8"/>
          <w:color w:val="171717"/>
        </w:rPr>
        <w:t>Д</w:t>
      </w:r>
      <w:proofErr w:type="gramEnd"/>
      <w:r w:rsidRPr="00472C1B">
        <w:rPr>
          <w:rStyle w:val="a8"/>
          <w:color w:val="171717"/>
        </w:rPr>
        <w:t>алее</w:t>
      </w:r>
      <w:r w:rsidRPr="00472C1B">
        <w:rPr>
          <w:color w:val="171717"/>
        </w:rPr>
        <w:t>.</w:t>
      </w:r>
    </w:p>
    <w:p w:rsidR="00B06BF2" w:rsidRPr="00472C1B" w:rsidRDefault="001676A6" w:rsidP="00B06BF2">
      <w:pPr>
        <w:pStyle w:val="a3"/>
        <w:ind w:left="0" w:firstLine="709"/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Можно выбрать</w:t>
      </w:r>
      <w:r w:rsidR="00B06BF2" w:rsidRPr="00472C1B">
        <w:rPr>
          <w:color w:val="171717"/>
          <w:shd w:val="clear" w:color="auto" w:fill="FFFFFF"/>
        </w:rPr>
        <w:t xml:space="preserve"> один из нескольких стандартных типов диаграмм, а затем изменить диаграмму после завершения работы мастера.</w:t>
      </w:r>
      <w:r w:rsidR="00B06BF2" w:rsidRPr="00472C1B">
        <w:rPr>
          <w:color w:val="171717"/>
          <w:shd w:val="clear" w:color="auto" w:fill="FFFFFF"/>
        </w:rPr>
        <w:t xml:space="preserve"> </w:t>
      </w:r>
    </w:p>
    <w:p w:rsidR="008E0CB3" w:rsidRPr="00472C1B" w:rsidRDefault="008E0CB3" w:rsidP="00B06BF2">
      <w:pPr>
        <w:pStyle w:val="a3"/>
        <w:ind w:left="0" w:firstLine="709"/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Требования к отчету с диаграммой:</w:t>
      </w:r>
    </w:p>
    <w:p w:rsidR="008E0CB3" w:rsidRPr="00472C1B" w:rsidRDefault="008E0CB3" w:rsidP="008E0CB3">
      <w:pPr>
        <w:pStyle w:val="a3"/>
        <w:numPr>
          <w:ilvl w:val="0"/>
          <w:numId w:val="19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Использование нескольких стандартных типов диаграмм</w:t>
      </w:r>
    </w:p>
    <w:p w:rsidR="008E0CB3" w:rsidRPr="00472C1B" w:rsidRDefault="00845BEE" w:rsidP="00845BEE">
      <w:pPr>
        <w:pStyle w:val="a3"/>
        <w:numPr>
          <w:ilvl w:val="0"/>
          <w:numId w:val="19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Добавление даты по горизонтальной оси</w:t>
      </w:r>
    </w:p>
    <w:p w:rsidR="00845BEE" w:rsidRPr="00472C1B" w:rsidRDefault="00845BEE" w:rsidP="00845BEE">
      <w:pPr>
        <w:pStyle w:val="a3"/>
        <w:numPr>
          <w:ilvl w:val="0"/>
          <w:numId w:val="19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Задание заголовка для диаграммы</w:t>
      </w:r>
    </w:p>
    <w:p w:rsidR="00845BEE" w:rsidRPr="00472C1B" w:rsidRDefault="00845BEE" w:rsidP="00845BEE">
      <w:pPr>
        <w:pStyle w:val="a3"/>
        <w:numPr>
          <w:ilvl w:val="0"/>
          <w:numId w:val="19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Форматирование и задание меток для вертикальной оси</w:t>
      </w:r>
    </w:p>
    <w:p w:rsidR="00845BEE" w:rsidRPr="00472C1B" w:rsidRDefault="00845BEE" w:rsidP="00845BEE">
      <w:pPr>
        <w:pStyle w:val="a3"/>
        <w:numPr>
          <w:ilvl w:val="0"/>
          <w:numId w:val="19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Отображение всех меток на горизонтальной оси (x)</w:t>
      </w:r>
    </w:p>
    <w:p w:rsidR="00845BEE" w:rsidRPr="00472C1B" w:rsidRDefault="00845BEE" w:rsidP="00845BEE">
      <w:pPr>
        <w:pStyle w:val="a3"/>
        <w:numPr>
          <w:ilvl w:val="0"/>
          <w:numId w:val="19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Добавление скользящего среднего с помощью вычисляемого ряда</w:t>
      </w:r>
    </w:p>
    <w:p w:rsidR="00845BEE" w:rsidRPr="00472C1B" w:rsidRDefault="00845BEE" w:rsidP="00845BEE">
      <w:pPr>
        <w:pStyle w:val="a3"/>
        <w:numPr>
          <w:ilvl w:val="0"/>
          <w:numId w:val="19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Наличие заголовка отчета</w:t>
      </w:r>
    </w:p>
    <w:p w:rsidR="00F81070" w:rsidRPr="00472C1B" w:rsidRDefault="00845BEE" w:rsidP="00845BEE">
      <w:pPr>
        <w:pStyle w:val="a3"/>
        <w:ind w:left="1069"/>
      </w:pPr>
      <w:r w:rsidRPr="00472C1B">
        <w:rPr>
          <w:color w:val="171717"/>
          <w:shd w:val="clear" w:color="auto" w:fill="FFFFFF"/>
        </w:rPr>
        <w:t xml:space="preserve">Ссылка на источник: </w:t>
      </w:r>
      <w:hyperlink r:id="rId16" w:history="1">
        <w:r w:rsidRPr="00472C1B">
          <w:rPr>
            <w:color w:val="0000FF"/>
            <w:u w:val="single"/>
          </w:rPr>
          <w:t>https://docs.microsoft.com/ru-ru/sql/reporting-services/tutorial-add-a-column-chart-to-your-report-report-builder?view=sql-server-ver15</w:t>
        </w:r>
      </w:hyperlink>
    </w:p>
    <w:p w:rsidR="001676A6" w:rsidRPr="00472C1B" w:rsidRDefault="001676A6" w:rsidP="00845BEE">
      <w:pPr>
        <w:pStyle w:val="a3"/>
        <w:ind w:left="1069"/>
      </w:pPr>
    </w:p>
    <w:p w:rsidR="001676A6" w:rsidRPr="00472C1B" w:rsidRDefault="001676A6" w:rsidP="00845BEE">
      <w:pPr>
        <w:pStyle w:val="a3"/>
        <w:ind w:left="1069"/>
      </w:pPr>
    </w:p>
    <w:p w:rsidR="001676A6" w:rsidRPr="00472C1B" w:rsidRDefault="001676A6" w:rsidP="001676A6">
      <w:pPr>
        <w:pStyle w:val="a3"/>
        <w:jc w:val="center"/>
        <w:rPr>
          <w:b/>
        </w:rPr>
      </w:pPr>
      <w:r w:rsidRPr="00472C1B">
        <w:rPr>
          <w:b/>
        </w:rPr>
        <w:t xml:space="preserve">4 </w:t>
      </w:r>
      <w:r w:rsidRPr="00472C1B">
        <w:rPr>
          <w:b/>
        </w:rPr>
        <w:t>ПРОЕКТИРОВАНИЕ ОТЧЕТА В СВОБОДНОЙ ФОРМЕ</w:t>
      </w:r>
    </w:p>
    <w:p w:rsidR="001676A6" w:rsidRPr="00472C1B" w:rsidRDefault="001676A6" w:rsidP="001676A6">
      <w:pPr>
        <w:pStyle w:val="a3"/>
        <w:ind w:left="0" w:firstLine="709"/>
        <w:rPr>
          <w:color w:val="171717"/>
          <w:u w:val="single"/>
          <w:shd w:val="clear" w:color="auto" w:fill="FFFFFF"/>
        </w:rPr>
      </w:pPr>
    </w:p>
    <w:p w:rsidR="001676A6" w:rsidRPr="00472C1B" w:rsidRDefault="001676A6" w:rsidP="001676A6">
      <w:pPr>
        <w:pStyle w:val="a3"/>
        <w:ind w:left="0" w:firstLine="709"/>
        <w:rPr>
          <w:color w:val="171717"/>
          <w:u w:val="single"/>
          <w:shd w:val="clear" w:color="auto" w:fill="FFFFFF"/>
        </w:rPr>
      </w:pPr>
      <w:r w:rsidRPr="00472C1B">
        <w:rPr>
          <w:color w:val="171717"/>
          <w:u w:val="single"/>
          <w:shd w:val="clear" w:color="auto" w:fill="FFFFFF"/>
        </w:rPr>
        <w:t>Пример отчета в свободной форме:</w:t>
      </w:r>
    </w:p>
    <w:p w:rsidR="001676A6" w:rsidRPr="00472C1B" w:rsidRDefault="001676A6" w:rsidP="001676A6">
      <w:pPr>
        <w:pStyle w:val="a3"/>
        <w:ind w:left="0" w:firstLine="709"/>
        <w:rPr>
          <w:color w:val="171717"/>
          <w:u w:val="single"/>
          <w:shd w:val="clear" w:color="auto" w:fill="FFFFFF"/>
        </w:rPr>
      </w:pPr>
    </w:p>
    <w:p w:rsidR="001676A6" w:rsidRPr="00472C1B" w:rsidRDefault="001676A6" w:rsidP="001676A6">
      <w:pPr>
        <w:pStyle w:val="a3"/>
        <w:ind w:left="0" w:firstLine="709"/>
        <w:jc w:val="center"/>
        <w:rPr>
          <w:color w:val="171717"/>
          <w:u w:val="single"/>
          <w:shd w:val="clear" w:color="auto" w:fill="FFFFFF"/>
        </w:rPr>
      </w:pPr>
      <w:r w:rsidRPr="00472C1B">
        <w:rPr>
          <w:noProof/>
        </w:rPr>
        <w:drawing>
          <wp:inline distT="0" distB="0" distL="0" distR="0" wp14:anchorId="2BA62654" wp14:editId="20193969">
            <wp:extent cx="2717800" cy="3530055"/>
            <wp:effectExtent l="0" t="0" r="6350" b="0"/>
            <wp:docPr id="17" name="Рисунок 17" descr="report-builder-free-form-report-comple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report-builder-free-form-report-complete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515" cy="3532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6A6" w:rsidRPr="00472C1B" w:rsidRDefault="001676A6" w:rsidP="001676A6">
      <w:pPr>
        <w:pStyle w:val="a3"/>
        <w:ind w:left="0" w:firstLine="709"/>
        <w:rPr>
          <w:color w:val="171717"/>
          <w:u w:val="single"/>
          <w:shd w:val="clear" w:color="auto" w:fill="FFFFFF"/>
        </w:rPr>
      </w:pPr>
    </w:p>
    <w:p w:rsidR="001676A6" w:rsidRPr="00472C1B" w:rsidRDefault="001676A6" w:rsidP="001676A6">
      <w:pPr>
        <w:pStyle w:val="a3"/>
        <w:ind w:left="0" w:firstLine="709"/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Этапы реализации:</w:t>
      </w:r>
    </w:p>
    <w:p w:rsidR="001676A6" w:rsidRPr="00472C1B" w:rsidRDefault="001676A6" w:rsidP="001676A6">
      <w:pPr>
        <w:pStyle w:val="a3"/>
        <w:numPr>
          <w:ilvl w:val="0"/>
          <w:numId w:val="4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Запустить построитель отчетов.</w:t>
      </w:r>
    </w:p>
    <w:p w:rsidR="001676A6" w:rsidRPr="00472C1B" w:rsidRDefault="001676A6" w:rsidP="001676A6">
      <w:pPr>
        <w:pStyle w:val="a3"/>
        <w:numPr>
          <w:ilvl w:val="0"/>
          <w:numId w:val="4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В окне выбрать «Создать отчет или набор данных»</w:t>
      </w:r>
    </w:p>
    <w:p w:rsidR="001676A6" w:rsidRPr="00472C1B" w:rsidRDefault="001676A6" w:rsidP="001676A6">
      <w:pPr>
        <w:pStyle w:val="a3"/>
        <w:numPr>
          <w:ilvl w:val="0"/>
          <w:numId w:val="4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В меню Файл выбрать команду</w:t>
      </w:r>
      <w:proofErr w:type="gramStart"/>
      <w:r w:rsidRPr="00472C1B">
        <w:rPr>
          <w:color w:val="171717"/>
          <w:shd w:val="clear" w:color="auto" w:fill="FFFFFF"/>
        </w:rPr>
        <w:t xml:space="preserve"> С</w:t>
      </w:r>
      <w:proofErr w:type="gramEnd"/>
      <w:r w:rsidRPr="00472C1B">
        <w:rPr>
          <w:color w:val="171717"/>
          <w:shd w:val="clear" w:color="auto" w:fill="FFFFFF"/>
        </w:rPr>
        <w:t>оздать.</w:t>
      </w:r>
    </w:p>
    <w:p w:rsidR="001676A6" w:rsidRPr="00472C1B" w:rsidRDefault="001676A6" w:rsidP="001676A6">
      <w:pPr>
        <w:pStyle w:val="a3"/>
        <w:numPr>
          <w:ilvl w:val="0"/>
          <w:numId w:val="4"/>
        </w:numPr>
        <w:rPr>
          <w:color w:val="171717"/>
          <w:shd w:val="clear" w:color="auto" w:fill="FFFFFF"/>
        </w:rPr>
      </w:pPr>
      <w:r w:rsidRPr="00472C1B">
        <w:rPr>
          <w:color w:val="171717"/>
          <w:shd w:val="clear" w:color="auto" w:fill="FFFFFF"/>
        </w:rPr>
        <w:t>На панели справа выбрать «Пустой отчет»</w:t>
      </w:r>
      <w:proofErr w:type="gramStart"/>
      <w:r w:rsidRPr="00472C1B">
        <w:rPr>
          <w:color w:val="171717"/>
          <w:shd w:val="clear" w:color="auto" w:fill="FFFFFF"/>
        </w:rPr>
        <w:t xml:space="preserve"> .</w:t>
      </w:r>
      <w:proofErr w:type="gramEnd"/>
    </w:p>
    <w:p w:rsidR="001676A6" w:rsidRPr="000E4CC5" w:rsidRDefault="001676A6" w:rsidP="00845BEE">
      <w:pPr>
        <w:pStyle w:val="a3"/>
        <w:ind w:left="1069"/>
        <w:rPr>
          <w:color w:val="171717"/>
          <w:shd w:val="clear" w:color="auto" w:fill="FFFFFF"/>
        </w:rPr>
      </w:pPr>
    </w:p>
    <w:sectPr w:rsidR="001676A6" w:rsidRPr="000E4CC5" w:rsidSect="00F81070">
      <w:head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B6D" w:rsidRDefault="00BC0B6D" w:rsidP="00F313DE">
      <w:r>
        <w:separator/>
      </w:r>
    </w:p>
  </w:endnote>
  <w:endnote w:type="continuationSeparator" w:id="0">
    <w:p w:rsidR="00BC0B6D" w:rsidRDefault="00BC0B6D" w:rsidP="00F31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B6D" w:rsidRDefault="00BC0B6D" w:rsidP="00F313DE">
      <w:r>
        <w:separator/>
      </w:r>
    </w:p>
  </w:footnote>
  <w:footnote w:type="continuationSeparator" w:id="0">
    <w:p w:rsidR="00BC0B6D" w:rsidRDefault="00BC0B6D" w:rsidP="00F313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2512493"/>
      <w:docPartObj>
        <w:docPartGallery w:val="Page Numbers (Top of Page)"/>
        <w:docPartUnique/>
      </w:docPartObj>
    </w:sdtPr>
    <w:sdtContent>
      <w:p w:rsidR="00F313DE" w:rsidRDefault="00F313DE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2C1B">
          <w:rPr>
            <w:noProof/>
          </w:rPr>
          <w:t>2</w:t>
        </w:r>
        <w:r>
          <w:fldChar w:fldCharType="end"/>
        </w:r>
      </w:p>
    </w:sdtContent>
  </w:sdt>
  <w:p w:rsidR="00F313DE" w:rsidRDefault="00F313DE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F1264"/>
    <w:multiLevelType w:val="hybridMultilevel"/>
    <w:tmpl w:val="DEB8F1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E010B4"/>
    <w:multiLevelType w:val="multilevel"/>
    <w:tmpl w:val="106EB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DE2D49"/>
    <w:multiLevelType w:val="multilevel"/>
    <w:tmpl w:val="EC54D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6935CD"/>
    <w:multiLevelType w:val="multilevel"/>
    <w:tmpl w:val="5144F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365C87"/>
    <w:multiLevelType w:val="multilevel"/>
    <w:tmpl w:val="06729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DA3B94"/>
    <w:multiLevelType w:val="multilevel"/>
    <w:tmpl w:val="A44A3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B20343"/>
    <w:multiLevelType w:val="multilevel"/>
    <w:tmpl w:val="8CE0C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26276A1"/>
    <w:multiLevelType w:val="multilevel"/>
    <w:tmpl w:val="94EA4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2661146"/>
    <w:multiLevelType w:val="hybridMultilevel"/>
    <w:tmpl w:val="DC14A9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7814B48"/>
    <w:multiLevelType w:val="multilevel"/>
    <w:tmpl w:val="85905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A320CF"/>
    <w:multiLevelType w:val="multilevel"/>
    <w:tmpl w:val="B1024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E32D37"/>
    <w:multiLevelType w:val="multilevel"/>
    <w:tmpl w:val="AE907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3B3C22"/>
    <w:multiLevelType w:val="multilevel"/>
    <w:tmpl w:val="4D2AA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DBA0BBE"/>
    <w:multiLevelType w:val="multilevel"/>
    <w:tmpl w:val="6DA26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10E4115"/>
    <w:multiLevelType w:val="hybridMultilevel"/>
    <w:tmpl w:val="F86E4A8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56F6686B"/>
    <w:multiLevelType w:val="hybridMultilevel"/>
    <w:tmpl w:val="3A322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C50436"/>
    <w:multiLevelType w:val="hybridMultilevel"/>
    <w:tmpl w:val="8ECEF9D6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6F50143"/>
    <w:multiLevelType w:val="hybridMultilevel"/>
    <w:tmpl w:val="F88827D8"/>
    <w:lvl w:ilvl="0" w:tplc="EE92EC5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EB40192"/>
    <w:multiLevelType w:val="hybridMultilevel"/>
    <w:tmpl w:val="114CFCEC"/>
    <w:lvl w:ilvl="0" w:tplc="8DB015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8"/>
  </w:num>
  <w:num w:numId="3">
    <w:abstractNumId w:val="15"/>
  </w:num>
  <w:num w:numId="4">
    <w:abstractNumId w:val="14"/>
  </w:num>
  <w:num w:numId="5">
    <w:abstractNumId w:val="9"/>
  </w:num>
  <w:num w:numId="6">
    <w:abstractNumId w:val="5"/>
  </w:num>
  <w:num w:numId="7">
    <w:abstractNumId w:val="10"/>
  </w:num>
  <w:num w:numId="8">
    <w:abstractNumId w:val="13"/>
  </w:num>
  <w:num w:numId="9">
    <w:abstractNumId w:val="6"/>
  </w:num>
  <w:num w:numId="10">
    <w:abstractNumId w:val="2"/>
  </w:num>
  <w:num w:numId="11">
    <w:abstractNumId w:val="7"/>
  </w:num>
  <w:num w:numId="12">
    <w:abstractNumId w:val="12"/>
  </w:num>
  <w:num w:numId="13">
    <w:abstractNumId w:val="11"/>
  </w:num>
  <w:num w:numId="14">
    <w:abstractNumId w:val="1"/>
  </w:num>
  <w:num w:numId="15">
    <w:abstractNumId w:val="8"/>
  </w:num>
  <w:num w:numId="16">
    <w:abstractNumId w:val="3"/>
  </w:num>
  <w:num w:numId="17">
    <w:abstractNumId w:val="4"/>
  </w:num>
  <w:num w:numId="18">
    <w:abstractNumId w:val="16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712"/>
    <w:rsid w:val="000E4CC5"/>
    <w:rsid w:val="001676A6"/>
    <w:rsid w:val="00392FA9"/>
    <w:rsid w:val="003C2564"/>
    <w:rsid w:val="004142EA"/>
    <w:rsid w:val="0043164C"/>
    <w:rsid w:val="00437110"/>
    <w:rsid w:val="00472C1B"/>
    <w:rsid w:val="005A2091"/>
    <w:rsid w:val="005D4712"/>
    <w:rsid w:val="007128B5"/>
    <w:rsid w:val="00845BEE"/>
    <w:rsid w:val="008E0CB3"/>
    <w:rsid w:val="00A46BB7"/>
    <w:rsid w:val="00AA3A63"/>
    <w:rsid w:val="00B058CF"/>
    <w:rsid w:val="00B06BF2"/>
    <w:rsid w:val="00B12218"/>
    <w:rsid w:val="00BC0B6D"/>
    <w:rsid w:val="00D604BA"/>
    <w:rsid w:val="00D642E3"/>
    <w:rsid w:val="00DA687F"/>
    <w:rsid w:val="00DE70D6"/>
    <w:rsid w:val="00F313DE"/>
    <w:rsid w:val="00F81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F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392FA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392F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392FA9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56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810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107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B058CF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92F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92FA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92FA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392FA9"/>
    <w:pPr>
      <w:spacing w:before="100" w:beforeAutospacing="1" w:after="100" w:afterAutospacing="1"/>
    </w:pPr>
  </w:style>
  <w:style w:type="paragraph" w:customStyle="1" w:styleId="alert-title">
    <w:name w:val="alert-title"/>
    <w:basedOn w:val="a"/>
    <w:rsid w:val="00392FA9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392FA9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392F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92FA9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392FA9"/>
    <w:rPr>
      <w:rFonts w:ascii="Courier New" w:eastAsia="Times New Roman" w:hAnsi="Courier New" w:cs="Courier New"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F313D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F313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F313D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F313D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F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392FA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392F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392FA9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56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810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107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B058CF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92F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92FA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92FA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392FA9"/>
    <w:pPr>
      <w:spacing w:before="100" w:beforeAutospacing="1" w:after="100" w:afterAutospacing="1"/>
    </w:pPr>
  </w:style>
  <w:style w:type="paragraph" w:customStyle="1" w:styleId="alert-title">
    <w:name w:val="alert-title"/>
    <w:basedOn w:val="a"/>
    <w:rsid w:val="00392FA9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392FA9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392F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92FA9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392FA9"/>
    <w:rPr>
      <w:rFonts w:ascii="Courier New" w:eastAsia="Times New Roman" w:hAnsi="Courier New" w:cs="Courier New"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F313D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F313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F313D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F313D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97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4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4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5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19476">
          <w:blockQuote w:val="1"/>
          <w:marLeft w:val="0"/>
          <w:marRight w:val="0"/>
          <w:marTop w:val="288"/>
          <w:marBottom w:val="480"/>
          <w:divBdr>
            <w:top w:val="single" w:sz="2" w:space="0" w:color="auto"/>
            <w:left w:val="single" w:sz="18" w:space="10" w:color="auto"/>
            <w:bottom w:val="single" w:sz="2" w:space="0" w:color="auto"/>
            <w:right w:val="single" w:sz="2" w:space="10" w:color="auto"/>
          </w:divBdr>
        </w:div>
      </w:divsChild>
    </w:div>
    <w:div w:id="11043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3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hyperlink" Target="https://docs.microsoft.com/ru-ru/sql/reporting-services/tutorial-add-a-column-chart-to-your-report-report-builder?view=sql-server-ver15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cs.microsoft.com/ru-ru/sql/reporting-services/tutorial-creating-a-basic-table-report-report-builder?view=sql-server-ver15" TargetMode="External"/><Relationship Id="rId14" Type="http://schemas.openxmlformats.org/officeDocument/2006/relationships/hyperlink" Target="https://docs.microsoft.com/ru-ru/sql/reporting-services/tutorial-creating-a-matrix-report-report-builder?view=sql-server-ver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1146</Words>
  <Characters>6534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Indira</dc:creator>
  <cp:lastModifiedBy>Indira</cp:lastModifiedBy>
  <cp:revision>21</cp:revision>
  <dcterms:created xsi:type="dcterms:W3CDTF">2020-02-02T14:12:00Z</dcterms:created>
  <dcterms:modified xsi:type="dcterms:W3CDTF">2020-02-02T15:38:00Z</dcterms:modified>
</cp:coreProperties>
</file>